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03218291"/>
        <w:docPartObj>
          <w:docPartGallery w:val="Cover Pages"/>
          <w:docPartUnique/>
        </w:docPartObj>
      </w:sdtPr>
      <w:sdtEndPr>
        <w:rPr>
          <w:rFonts w:cstheme="minorHAnsi"/>
          <w:b/>
          <w:sz w:val="26"/>
          <w:szCs w:val="26"/>
        </w:rPr>
      </w:sdtEndPr>
      <w:sdtContent>
        <w:p w:rsidR="007F74D2" w:rsidRDefault="007F74D2">
          <w:r w:rsidRPr="003F358E">
            <w:rPr>
              <w:rFonts w:cstheme="minorHAnsi"/>
              <w:b/>
              <w:noProof/>
              <w:sz w:val="28"/>
              <w:szCs w:val="28"/>
              <w:lang w:eastAsia="pt-BR"/>
            </w:rPr>
            <mc:AlternateContent>
              <mc:Choice Requires="wpg">
                <w:drawing>
                  <wp:anchor distT="0" distB="0" distL="114300" distR="114300" simplePos="0" relativeHeight="251659264" behindDoc="0" locked="0" layoutInCell="1" allowOverlap="1" wp14:anchorId="56D07747" wp14:editId="62070529">
                    <wp:simplePos x="0" y="0"/>
                    <wp:positionH relativeFrom="column">
                      <wp:posOffset>-375285</wp:posOffset>
                    </wp:positionH>
                    <wp:positionV relativeFrom="paragraph">
                      <wp:posOffset>-1493520</wp:posOffset>
                    </wp:positionV>
                    <wp:extent cx="7658100" cy="10829925"/>
                    <wp:effectExtent l="0" t="0" r="0" b="9525"/>
                    <wp:wrapNone/>
                    <wp:docPr id="57407" name="Grupo 57407"/>
                    <wp:cNvGraphicFramePr/>
                    <a:graphic xmlns:a="http://schemas.openxmlformats.org/drawingml/2006/main">
                      <a:graphicData uri="http://schemas.microsoft.com/office/word/2010/wordprocessingGroup">
                        <wpg:wgp>
                          <wpg:cNvGrpSpPr/>
                          <wpg:grpSpPr>
                            <a:xfrm>
                              <a:off x="0" y="0"/>
                              <a:ext cx="7658100" cy="10829925"/>
                              <a:chOff x="0" y="-171450"/>
                              <a:chExt cx="7658100" cy="10829925"/>
                            </a:xfrm>
                          </wpg:grpSpPr>
                          <pic:pic xmlns:pic="http://schemas.openxmlformats.org/drawingml/2006/picture">
                            <pic:nvPicPr>
                              <pic:cNvPr id="63" name="Imagem 6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171450"/>
                                <a:ext cx="7658100" cy="10829925"/>
                              </a:xfrm>
                              <a:prstGeom prst="rect">
                                <a:avLst/>
                              </a:prstGeom>
                              <a:noFill/>
                              <a:ln>
                                <a:noFill/>
                              </a:ln>
                            </pic:spPr>
                          </pic:pic>
                          <wpg:grpSp>
                            <wpg:cNvPr id="57406" name="Grupo 57406"/>
                            <wpg:cNvGrpSpPr/>
                            <wpg:grpSpPr>
                              <a:xfrm>
                                <a:off x="409575" y="4524375"/>
                                <a:ext cx="6743700" cy="5781675"/>
                                <a:chOff x="-38100" y="495300"/>
                                <a:chExt cx="6743700" cy="5781675"/>
                              </a:xfrm>
                            </wpg:grpSpPr>
                            <wps:wsp>
                              <wps:cNvPr id="62" name="Caixa de Texto 62"/>
                              <wps:cNvSpPr txBox="1"/>
                              <wps:spPr>
                                <a:xfrm>
                                  <a:off x="628650" y="4791075"/>
                                  <a:ext cx="5372100" cy="1485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55E4A" w:rsidRPr="00FD42B8" w:rsidRDefault="00055E4A" w:rsidP="007F74D2">
                                    <w:pPr>
                                      <w:spacing w:after="0"/>
                                      <w:jc w:val="center"/>
                                      <w:rPr>
                                        <w:rFonts w:ascii="Calibri" w:eastAsia="Calibri" w:hAnsi="Calibri"/>
                                        <w:color w:val="333333"/>
                                      </w:rPr>
                                    </w:pPr>
                                    <w:r w:rsidRPr="00FD42B8">
                                      <w:rPr>
                                        <w:rFonts w:ascii="Calibri" w:eastAsia="Calibri" w:hAnsi="Calibri"/>
                                        <w:b/>
                                        <w:color w:val="8EB8C9"/>
                                      </w:rPr>
                                      <w:t>Telefone:</w:t>
                                    </w:r>
                                    <w:r w:rsidRPr="00FD42B8">
                                      <w:rPr>
                                        <w:rFonts w:ascii="Calibri" w:eastAsia="Calibri" w:hAnsi="Calibri"/>
                                        <w:color w:val="8EB8C9"/>
                                      </w:rPr>
                                      <w:t xml:space="preserve"> </w:t>
                                    </w:r>
                                    <w:r w:rsidRPr="00FD42B8">
                                      <w:rPr>
                                        <w:rFonts w:ascii="Calibri" w:eastAsia="Calibri" w:hAnsi="Calibri"/>
                                        <w:color w:val="333333"/>
                                      </w:rPr>
                                      <w:t>+55 (11) 3171-2180</w:t>
                                    </w:r>
                                  </w:p>
                                  <w:p w:rsidR="00055E4A" w:rsidRPr="00FD42B8" w:rsidRDefault="00055E4A" w:rsidP="007F74D2">
                                    <w:pPr>
                                      <w:spacing w:after="0"/>
                                      <w:jc w:val="center"/>
                                      <w:rPr>
                                        <w:rFonts w:ascii="Calibri" w:eastAsia="Calibri" w:hAnsi="Calibri"/>
                                        <w:color w:val="333333"/>
                                      </w:rPr>
                                    </w:pPr>
                                    <w:r w:rsidRPr="00FD42B8">
                                      <w:rPr>
                                        <w:rFonts w:ascii="Calibri" w:eastAsia="Calibri" w:hAnsi="Calibri"/>
                                        <w:b/>
                                        <w:color w:val="8EB8C9"/>
                                      </w:rPr>
                                      <w:t>E-mail:</w:t>
                                    </w:r>
                                    <w:r w:rsidRPr="00FD42B8">
                                      <w:rPr>
                                        <w:rFonts w:ascii="Calibri" w:eastAsia="Calibri" w:hAnsi="Calibri"/>
                                        <w:color w:val="8EB8C9"/>
                                      </w:rPr>
                                      <w:t xml:space="preserve"> </w:t>
                                    </w:r>
                                    <w:r w:rsidRPr="00FD42B8">
                                      <w:rPr>
                                        <w:rFonts w:ascii="Calibri" w:eastAsia="Calibri" w:hAnsi="Calibri"/>
                                        <w:color w:val="333333"/>
                                      </w:rPr>
                                      <w:t>planisa@planisa.com.br</w:t>
                                    </w:r>
                                  </w:p>
                                  <w:p w:rsidR="00055E4A" w:rsidRPr="00FD42B8" w:rsidRDefault="00055E4A" w:rsidP="007F74D2">
                                    <w:pPr>
                                      <w:spacing w:after="0"/>
                                      <w:jc w:val="center"/>
                                      <w:rPr>
                                        <w:rFonts w:ascii="Calibri" w:eastAsia="Calibri" w:hAnsi="Calibri"/>
                                        <w:color w:val="333333"/>
                                      </w:rPr>
                                    </w:pPr>
                                    <w:r w:rsidRPr="00FD42B8">
                                      <w:rPr>
                                        <w:rFonts w:ascii="Calibri" w:eastAsia="Calibri" w:hAnsi="Calibri"/>
                                        <w:color w:val="333333"/>
                                      </w:rPr>
                                      <w:t>Avenida Paulista, 509 – 17</w:t>
                                    </w:r>
                                    <w:r w:rsidRPr="00FD42B8">
                                      <w:rPr>
                                        <w:rFonts w:ascii="Calibri" w:eastAsia="Calibri" w:hAnsi="Calibri"/>
                                        <w:color w:val="333333"/>
                                        <w:vertAlign w:val="superscript"/>
                                      </w:rPr>
                                      <w:t xml:space="preserve">o </w:t>
                                    </w:r>
                                    <w:r w:rsidRPr="00FD42B8">
                                      <w:rPr>
                                        <w:rFonts w:ascii="Calibri" w:eastAsia="Calibri" w:hAnsi="Calibri"/>
                                        <w:color w:val="333333"/>
                                      </w:rPr>
                                      <w:t xml:space="preserve">andar </w:t>
                                    </w:r>
                                    <w:proofErr w:type="spellStart"/>
                                    <w:r w:rsidRPr="00FD42B8">
                                      <w:rPr>
                                        <w:rFonts w:ascii="Calibri" w:eastAsia="Calibri" w:hAnsi="Calibri"/>
                                        <w:color w:val="333333"/>
                                      </w:rPr>
                                      <w:t>Cj</w:t>
                                    </w:r>
                                    <w:proofErr w:type="spellEnd"/>
                                    <w:r w:rsidRPr="00FD42B8">
                                      <w:rPr>
                                        <w:rFonts w:ascii="Calibri" w:eastAsia="Calibri" w:hAnsi="Calibri"/>
                                        <w:color w:val="333333"/>
                                      </w:rPr>
                                      <w:t>. 1706-14</w:t>
                                    </w:r>
                                  </w:p>
                                  <w:p w:rsidR="00055E4A" w:rsidRPr="00FD42B8" w:rsidRDefault="00055E4A" w:rsidP="007F74D2">
                                    <w:pPr>
                                      <w:spacing w:after="0"/>
                                      <w:jc w:val="center"/>
                                      <w:rPr>
                                        <w:rFonts w:ascii="Calibri" w:eastAsia="Calibri" w:hAnsi="Calibri"/>
                                        <w:color w:val="333333"/>
                                      </w:rPr>
                                    </w:pPr>
                                    <w:r w:rsidRPr="00FD42B8">
                                      <w:rPr>
                                        <w:rFonts w:ascii="Calibri" w:eastAsia="Calibri" w:hAnsi="Calibri"/>
                                        <w:color w:val="333333"/>
                                      </w:rPr>
                                      <w:t>Cerqueira Cesar - CEP 01311-910 - São Paulo – SP</w:t>
                                    </w:r>
                                  </w:p>
                                  <w:p w:rsidR="00055E4A" w:rsidRDefault="00055E4A" w:rsidP="007F74D2">
                                    <w:pPr>
                                      <w:keepNext/>
                                      <w:keepLines/>
                                      <w:spacing w:before="240" w:line="360" w:lineRule="auto"/>
                                      <w:jc w:val="center"/>
                                      <w:outlineLvl w:val="0"/>
                                    </w:pPr>
                                    <w:bookmarkStart w:id="1" w:name="_Toc490332698"/>
                                    <w:r w:rsidRPr="00FD42B8">
                                      <w:rPr>
                                        <w:rFonts w:ascii="Calibri" w:hAnsi="Calibri"/>
                                        <w:b/>
                                        <w:color w:val="004169"/>
                                        <w:sz w:val="36"/>
                                        <w:szCs w:val="32"/>
                                        <w:lang w:val="en-US"/>
                                      </w:rPr>
                                      <w:t>www.planisa.com.br</w:t>
                                    </w:r>
                                    <w:bookmarkEnd w:id="1"/>
                                  </w:p>
                                  <w:p w:rsidR="00055E4A" w:rsidRDefault="00055E4A" w:rsidP="007F74D2">
                                    <w:pPr>
                                      <w:keepNext/>
                                      <w:keepLines/>
                                      <w:spacing w:before="240" w:line="360" w:lineRule="auto"/>
                                      <w:jc w:val="center"/>
                                      <w:outlineLvl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Caixa de Texto 59"/>
                              <wps:cNvSpPr txBox="1"/>
                              <wps:spPr>
                                <a:xfrm>
                                  <a:off x="-38100" y="495300"/>
                                  <a:ext cx="6743700" cy="2085975"/>
                                </a:xfrm>
                                <a:prstGeom prst="rect">
                                  <a:avLst/>
                                </a:prstGeom>
                                <a:noFill/>
                                <a:ln w="19050">
                                  <a:noFill/>
                                </a:ln>
                                <a:effectLst/>
                              </wps:spPr>
                              <wps:style>
                                <a:lnRef idx="0">
                                  <a:schemeClr val="accent1"/>
                                </a:lnRef>
                                <a:fillRef idx="0">
                                  <a:schemeClr val="accent1"/>
                                </a:fillRef>
                                <a:effectRef idx="0">
                                  <a:schemeClr val="accent1"/>
                                </a:effectRef>
                                <a:fontRef idx="minor">
                                  <a:schemeClr val="dk1"/>
                                </a:fontRef>
                              </wps:style>
                              <wps:txbx>
                                <w:txbxContent>
                                  <w:p w:rsidR="00055E4A" w:rsidRPr="00055E4A" w:rsidRDefault="00055E4A" w:rsidP="007F74D2">
                                    <w:pPr>
                                      <w:spacing w:before="120"/>
                                      <w:jc w:val="center"/>
                                      <w:rPr>
                                        <w:b/>
                                        <w:color w:val="F2F2F2" w:themeColor="background1" w:themeShade="F2"/>
                                        <w:sz w:val="72"/>
                                        <w:szCs w:val="72"/>
                                      </w:rPr>
                                    </w:pPr>
                                    <w:r w:rsidRPr="00055E4A">
                                      <w:rPr>
                                        <w:b/>
                                        <w:color w:val="FFFFFF" w:themeColor="background1"/>
                                        <w:spacing w:val="15"/>
                                        <w:sz w:val="72"/>
                                        <w:szCs w:val="72"/>
                                      </w:rPr>
                                      <w:t>MANUAL DE CENTROS DE CUSTOS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Caixa de Texto 61"/>
                              <wps:cNvSpPr txBox="1"/>
                              <wps:spPr>
                                <a:xfrm>
                                  <a:off x="466725" y="2171700"/>
                                  <a:ext cx="5714365" cy="18662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055E4A" w:rsidRDefault="00055E4A" w:rsidP="007F74D2">
                                    <w:pPr>
                                      <w:jc w:val="center"/>
                                      <w:rPr>
                                        <w:rFonts w:eastAsiaTheme="minorHAnsi"/>
                                        <w:b/>
                                        <w:color w:val="FFFFFF" w:themeColor="background1"/>
                                        <w:sz w:val="36"/>
                                      </w:rPr>
                                    </w:pPr>
                                  </w:p>
                                  <w:p w:rsidR="00055E4A" w:rsidRDefault="00055E4A" w:rsidP="007F74D2">
                                    <w:pPr>
                                      <w:jc w:val="center"/>
                                      <w:rPr>
                                        <w:rFonts w:eastAsiaTheme="minorHAnsi"/>
                                        <w:b/>
                                        <w:color w:val="FFFFFF" w:themeColor="background1"/>
                                        <w:sz w:val="36"/>
                                      </w:rPr>
                                    </w:pPr>
                                  </w:p>
                                  <w:p w:rsidR="00055E4A" w:rsidRDefault="00055E4A" w:rsidP="007F74D2">
                                    <w:pPr>
                                      <w:jc w:val="center"/>
                                      <w:rPr>
                                        <w:rFonts w:eastAsiaTheme="minorHAnsi"/>
                                        <w:b/>
                                        <w:color w:val="FFFFFF" w:themeColor="background1"/>
                                        <w:sz w:val="36"/>
                                      </w:rPr>
                                    </w:pPr>
                                  </w:p>
                                  <w:p w:rsidR="00055E4A" w:rsidRDefault="00AC6635" w:rsidP="007F74D2">
                                    <w:pPr>
                                      <w:jc w:val="center"/>
                                      <w:rPr>
                                        <w:rFonts w:eastAsiaTheme="minorHAnsi"/>
                                        <w:b/>
                                        <w:color w:val="FFFFFF" w:themeColor="background1"/>
                                        <w:sz w:val="36"/>
                                      </w:rPr>
                                    </w:pPr>
                                    <w:r>
                                      <w:rPr>
                                        <w:rFonts w:eastAsiaTheme="minorHAnsi"/>
                                        <w:b/>
                                        <w:color w:val="FFFFFF" w:themeColor="background1"/>
                                        <w:sz w:val="36"/>
                                      </w:rPr>
                                      <w:t>SETEMBRO</w:t>
                                    </w:r>
                                    <w:r w:rsidR="00055E4A">
                                      <w:rPr>
                                        <w:rFonts w:eastAsiaTheme="minorHAnsi"/>
                                        <w:b/>
                                        <w:color w:val="FFFFFF" w:themeColor="background1"/>
                                        <w:sz w:val="36"/>
                                      </w:rPr>
                                      <w:t>/17</w:t>
                                    </w:r>
                                  </w:p>
                                  <w:p w:rsidR="00055E4A" w:rsidRDefault="00055E4A" w:rsidP="007F74D2">
                                    <w:pPr>
                                      <w:jc w:val="center"/>
                                      <w:rPr>
                                        <w:rFonts w:eastAsiaTheme="minorHAnsi"/>
                                        <w:b/>
                                        <w:color w:val="FFFFFF" w:themeColor="background1"/>
                                        <w:sz w:val="36"/>
                                      </w:rPr>
                                    </w:pPr>
                                  </w:p>
                                  <w:p w:rsidR="00055E4A" w:rsidRPr="00C72E30" w:rsidRDefault="00055E4A" w:rsidP="007F74D2">
                                    <w:pPr>
                                      <w:jc w:val="center"/>
                                      <w:rPr>
                                        <w:rFonts w:eastAsiaTheme="minorHAnsi"/>
                                        <w:b/>
                                        <w:color w:val="FFFFFF" w:themeColor="background1"/>
                                        <w:sz w:val="36"/>
                                      </w:rPr>
                                    </w:pPr>
                                    <w:r>
                                      <w:rPr>
                                        <w:rFonts w:eastAsiaTheme="minorHAnsi"/>
                                        <w:b/>
                                        <w:color w:val="FFFFFF" w:themeColor="background1"/>
                                        <w:sz w:val="36"/>
                                      </w:rPr>
                                      <w:t>AGOSTO/17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6D07747" id="Grupo 57407" o:spid="_x0000_s1026" style="position:absolute;margin-left:-29.55pt;margin-top:-117.6pt;width:603pt;height:852.75pt;z-index:251659264" coordorigin=",-1714" coordsize="76581,108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&#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3" o:spid="_x0000_s1027" type="#_x0000_t75" style="position:absolute;top:-1714;width:76581;height:1082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B6CHEAAAA2wAAAA8AAABkcnMvZG93bnJldi54bWxEj9FqAjEURN8L/YdwC33TbK3IdjVKqS0r&#10;IkjVD7hsrpvQzc2ySXXr1xtB6OMwM2eY2aJ3jThRF6xnBS/DDARx5bXlWsFh/zXIQYSIrLHxTAr+&#10;KMBi/vgww0L7M3/TaRdrkSAcClRgYmwLKUNlyGEY+pY4eUffOYxJdrXUHZ4T3DVylGUT6dByWjDY&#10;0oeh6mf36xTYdXkZbz9DY+wmX5VvSy7XlpV6furfpyAi9fE/fG+vtILJK9y+pB8g51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B6CHEAAAA2wAAAA8AAAAAAAAAAAAAAAAA&#10;nwIAAGRycy9kb3ducmV2LnhtbFBLBQYAAAAABAAEAPcAAACQAwAAAAA=&#10;">
                      <v:imagedata r:id="rId9" o:title=""/>
                      <v:path arrowok="t"/>
                    </v:shape>
                    <v:group id="Grupo 57406" o:spid="_x0000_s1028" style="position:absolute;left:4095;top:45243;width:67437;height:57817" coordorigin="-381,4953" coordsize="67437,578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bk9ObIAAAA&#10;3gAAAA8AAAAAAAAAAAAAAAAAqgIAAGRycy9kb3ducmV2LnhtbFBLBQYAAAAABAAEAPoAAACfAwAA&#10;AAA=&#10;">
                      <v:shapetype id="_x0000_t202" coordsize="21600,21600" o:spt="202" path="m,l,21600r21600,l21600,xe">
                        <v:stroke joinstyle="miter"/>
                        <v:path gradientshapeok="t" o:connecttype="rect"/>
                      </v:shapetype>
                      <v:shape id="Caixa de Texto 62" o:spid="_x0000_s1029" type="#_x0000_t202" style="position:absolute;left:6286;top:47910;width:53721;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055E4A" w:rsidRPr="00FD42B8" w:rsidRDefault="00055E4A" w:rsidP="007F74D2">
                              <w:pPr>
                                <w:spacing w:after="0"/>
                                <w:jc w:val="center"/>
                                <w:rPr>
                                  <w:rFonts w:ascii="Calibri" w:eastAsia="Calibri" w:hAnsi="Calibri"/>
                                  <w:color w:val="333333"/>
                                </w:rPr>
                              </w:pPr>
                              <w:r w:rsidRPr="00FD42B8">
                                <w:rPr>
                                  <w:rFonts w:ascii="Calibri" w:eastAsia="Calibri" w:hAnsi="Calibri"/>
                                  <w:b/>
                                  <w:color w:val="8EB8C9"/>
                                </w:rPr>
                                <w:t>Telefone:</w:t>
                              </w:r>
                              <w:r w:rsidRPr="00FD42B8">
                                <w:rPr>
                                  <w:rFonts w:ascii="Calibri" w:eastAsia="Calibri" w:hAnsi="Calibri"/>
                                  <w:color w:val="8EB8C9"/>
                                </w:rPr>
                                <w:t xml:space="preserve"> </w:t>
                              </w:r>
                              <w:r w:rsidRPr="00FD42B8">
                                <w:rPr>
                                  <w:rFonts w:ascii="Calibri" w:eastAsia="Calibri" w:hAnsi="Calibri"/>
                                  <w:color w:val="333333"/>
                                </w:rPr>
                                <w:t>+55 (11) 3171-2180</w:t>
                              </w:r>
                            </w:p>
                            <w:p w:rsidR="00055E4A" w:rsidRPr="00FD42B8" w:rsidRDefault="00055E4A" w:rsidP="007F74D2">
                              <w:pPr>
                                <w:spacing w:after="0"/>
                                <w:jc w:val="center"/>
                                <w:rPr>
                                  <w:rFonts w:ascii="Calibri" w:eastAsia="Calibri" w:hAnsi="Calibri"/>
                                  <w:color w:val="333333"/>
                                </w:rPr>
                              </w:pPr>
                              <w:r w:rsidRPr="00FD42B8">
                                <w:rPr>
                                  <w:rFonts w:ascii="Calibri" w:eastAsia="Calibri" w:hAnsi="Calibri"/>
                                  <w:b/>
                                  <w:color w:val="8EB8C9"/>
                                </w:rPr>
                                <w:t>E-mail:</w:t>
                              </w:r>
                              <w:r w:rsidRPr="00FD42B8">
                                <w:rPr>
                                  <w:rFonts w:ascii="Calibri" w:eastAsia="Calibri" w:hAnsi="Calibri"/>
                                  <w:color w:val="8EB8C9"/>
                                </w:rPr>
                                <w:t xml:space="preserve"> </w:t>
                              </w:r>
                              <w:r w:rsidRPr="00FD42B8">
                                <w:rPr>
                                  <w:rFonts w:ascii="Calibri" w:eastAsia="Calibri" w:hAnsi="Calibri"/>
                                  <w:color w:val="333333"/>
                                </w:rPr>
                                <w:t>planisa@planisa.com.br</w:t>
                              </w:r>
                            </w:p>
                            <w:p w:rsidR="00055E4A" w:rsidRPr="00FD42B8" w:rsidRDefault="00055E4A" w:rsidP="007F74D2">
                              <w:pPr>
                                <w:spacing w:after="0"/>
                                <w:jc w:val="center"/>
                                <w:rPr>
                                  <w:rFonts w:ascii="Calibri" w:eastAsia="Calibri" w:hAnsi="Calibri"/>
                                  <w:color w:val="333333"/>
                                </w:rPr>
                              </w:pPr>
                              <w:r w:rsidRPr="00FD42B8">
                                <w:rPr>
                                  <w:rFonts w:ascii="Calibri" w:eastAsia="Calibri" w:hAnsi="Calibri"/>
                                  <w:color w:val="333333"/>
                                </w:rPr>
                                <w:t>Avenida Paulista, 509 – 17</w:t>
                              </w:r>
                              <w:r w:rsidRPr="00FD42B8">
                                <w:rPr>
                                  <w:rFonts w:ascii="Calibri" w:eastAsia="Calibri" w:hAnsi="Calibri"/>
                                  <w:color w:val="333333"/>
                                  <w:vertAlign w:val="superscript"/>
                                </w:rPr>
                                <w:t xml:space="preserve">o </w:t>
                              </w:r>
                              <w:r w:rsidRPr="00FD42B8">
                                <w:rPr>
                                  <w:rFonts w:ascii="Calibri" w:eastAsia="Calibri" w:hAnsi="Calibri"/>
                                  <w:color w:val="333333"/>
                                </w:rPr>
                                <w:t xml:space="preserve">andar </w:t>
                              </w:r>
                              <w:proofErr w:type="spellStart"/>
                              <w:r w:rsidRPr="00FD42B8">
                                <w:rPr>
                                  <w:rFonts w:ascii="Calibri" w:eastAsia="Calibri" w:hAnsi="Calibri"/>
                                  <w:color w:val="333333"/>
                                </w:rPr>
                                <w:t>Cj</w:t>
                              </w:r>
                              <w:proofErr w:type="spellEnd"/>
                              <w:r w:rsidRPr="00FD42B8">
                                <w:rPr>
                                  <w:rFonts w:ascii="Calibri" w:eastAsia="Calibri" w:hAnsi="Calibri"/>
                                  <w:color w:val="333333"/>
                                </w:rPr>
                                <w:t>. 1706-14</w:t>
                              </w:r>
                            </w:p>
                            <w:p w:rsidR="00055E4A" w:rsidRPr="00FD42B8" w:rsidRDefault="00055E4A" w:rsidP="007F74D2">
                              <w:pPr>
                                <w:spacing w:after="0"/>
                                <w:jc w:val="center"/>
                                <w:rPr>
                                  <w:rFonts w:ascii="Calibri" w:eastAsia="Calibri" w:hAnsi="Calibri"/>
                                  <w:color w:val="333333"/>
                                </w:rPr>
                              </w:pPr>
                              <w:r w:rsidRPr="00FD42B8">
                                <w:rPr>
                                  <w:rFonts w:ascii="Calibri" w:eastAsia="Calibri" w:hAnsi="Calibri"/>
                                  <w:color w:val="333333"/>
                                </w:rPr>
                                <w:t>Cerqueira Cesar - CEP 01311-910 - São Paulo – SP</w:t>
                              </w:r>
                            </w:p>
                            <w:p w:rsidR="00055E4A" w:rsidRDefault="00055E4A" w:rsidP="007F74D2">
                              <w:pPr>
                                <w:keepNext/>
                                <w:keepLines/>
                                <w:spacing w:before="240" w:line="360" w:lineRule="auto"/>
                                <w:jc w:val="center"/>
                                <w:outlineLvl w:val="0"/>
                              </w:pPr>
                              <w:bookmarkStart w:id="2" w:name="_Toc490332698"/>
                              <w:r w:rsidRPr="00FD42B8">
                                <w:rPr>
                                  <w:rFonts w:ascii="Calibri" w:hAnsi="Calibri"/>
                                  <w:b/>
                                  <w:color w:val="004169"/>
                                  <w:sz w:val="36"/>
                                  <w:szCs w:val="32"/>
                                  <w:lang w:val="en-US"/>
                                </w:rPr>
                                <w:t>www.planisa.com.br</w:t>
                              </w:r>
                              <w:bookmarkEnd w:id="2"/>
                            </w:p>
                            <w:p w:rsidR="00055E4A" w:rsidRDefault="00055E4A" w:rsidP="007F74D2">
                              <w:pPr>
                                <w:keepNext/>
                                <w:keepLines/>
                                <w:spacing w:before="240" w:line="360" w:lineRule="auto"/>
                                <w:jc w:val="center"/>
                                <w:outlineLvl w:val="0"/>
                              </w:pPr>
                            </w:p>
                          </w:txbxContent>
                        </v:textbox>
                      </v:shape>
                      <v:shape id="Caixa de Texto 59" o:spid="_x0000_s1030" type="#_x0000_t202" style="position:absolute;left:-381;top:4953;width:67437;height:20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Oa8YA&#10;AADbAAAADwAAAGRycy9kb3ducmV2LnhtbESPW2sCMRSE3wv+h3AE32q2F8VujVJapIIV2q0tPh42&#10;Zy90c7IkcV3/vSkIPg4z8w0zX/amER05X1tWcDdOQBDnVtdcKth9r25nIHxA1thYJgUn8rBcDG7m&#10;mGp75C/qslCKCGGfooIqhDaV0ucVGfRj2xJHr7DOYIjSlVI7PEa4aeR9kkylwZrjQoUtvVaU/2UH&#10;o2D6Nts+dtvNw6/7eP/c74vdT5ElSo2G/csziEB9uIYv7bVWMHmC/y/xB8jFG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NOa8YAAADbAAAADwAAAAAAAAAAAAAAAACYAgAAZHJz&#10;L2Rvd25yZXYueG1sUEsFBgAAAAAEAAQA9QAAAIsDAAAAAA==&#10;" filled="f" stroked="f" strokeweight="1.5pt">
                        <v:textbox>
                          <w:txbxContent>
                            <w:p w:rsidR="00055E4A" w:rsidRPr="00055E4A" w:rsidRDefault="00055E4A" w:rsidP="007F74D2">
                              <w:pPr>
                                <w:spacing w:before="120"/>
                                <w:jc w:val="center"/>
                                <w:rPr>
                                  <w:b/>
                                  <w:color w:val="F2F2F2" w:themeColor="background1" w:themeShade="F2"/>
                                  <w:sz w:val="72"/>
                                  <w:szCs w:val="72"/>
                                </w:rPr>
                              </w:pPr>
                              <w:r w:rsidRPr="00055E4A">
                                <w:rPr>
                                  <w:b/>
                                  <w:color w:val="FFFFFF" w:themeColor="background1"/>
                                  <w:spacing w:val="15"/>
                                  <w:sz w:val="72"/>
                                  <w:szCs w:val="72"/>
                                </w:rPr>
                                <w:t>MANUAL DE CENTROS DE CUSTOS</w:t>
                              </w:r>
                            </w:p>
                          </w:txbxContent>
                        </v:textbox>
                      </v:shape>
                      <v:shape id="Caixa de Texto 61" o:spid="_x0000_s1031" type="#_x0000_t202" style="position:absolute;left:4667;top:21717;width:57143;height:18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055E4A" w:rsidRDefault="00055E4A" w:rsidP="007F74D2">
                              <w:pPr>
                                <w:jc w:val="center"/>
                                <w:rPr>
                                  <w:rFonts w:eastAsiaTheme="minorHAnsi"/>
                                  <w:b/>
                                  <w:color w:val="FFFFFF" w:themeColor="background1"/>
                                  <w:sz w:val="36"/>
                                </w:rPr>
                              </w:pPr>
                            </w:p>
                            <w:p w:rsidR="00055E4A" w:rsidRDefault="00055E4A" w:rsidP="007F74D2">
                              <w:pPr>
                                <w:jc w:val="center"/>
                                <w:rPr>
                                  <w:rFonts w:eastAsiaTheme="minorHAnsi"/>
                                  <w:b/>
                                  <w:color w:val="FFFFFF" w:themeColor="background1"/>
                                  <w:sz w:val="36"/>
                                </w:rPr>
                              </w:pPr>
                            </w:p>
                            <w:p w:rsidR="00055E4A" w:rsidRDefault="00055E4A" w:rsidP="007F74D2">
                              <w:pPr>
                                <w:jc w:val="center"/>
                                <w:rPr>
                                  <w:rFonts w:eastAsiaTheme="minorHAnsi"/>
                                  <w:b/>
                                  <w:color w:val="FFFFFF" w:themeColor="background1"/>
                                  <w:sz w:val="36"/>
                                </w:rPr>
                              </w:pPr>
                            </w:p>
                            <w:p w:rsidR="00055E4A" w:rsidRDefault="00AC6635" w:rsidP="007F74D2">
                              <w:pPr>
                                <w:jc w:val="center"/>
                                <w:rPr>
                                  <w:rFonts w:eastAsiaTheme="minorHAnsi"/>
                                  <w:b/>
                                  <w:color w:val="FFFFFF" w:themeColor="background1"/>
                                  <w:sz w:val="36"/>
                                </w:rPr>
                              </w:pPr>
                              <w:r>
                                <w:rPr>
                                  <w:rFonts w:eastAsiaTheme="minorHAnsi"/>
                                  <w:b/>
                                  <w:color w:val="FFFFFF" w:themeColor="background1"/>
                                  <w:sz w:val="36"/>
                                </w:rPr>
                                <w:t>SETEMBRO</w:t>
                              </w:r>
                              <w:r w:rsidR="00055E4A">
                                <w:rPr>
                                  <w:rFonts w:eastAsiaTheme="minorHAnsi"/>
                                  <w:b/>
                                  <w:color w:val="FFFFFF" w:themeColor="background1"/>
                                  <w:sz w:val="36"/>
                                </w:rPr>
                                <w:t>/17</w:t>
                              </w:r>
                            </w:p>
                            <w:p w:rsidR="00055E4A" w:rsidRDefault="00055E4A" w:rsidP="007F74D2">
                              <w:pPr>
                                <w:jc w:val="center"/>
                                <w:rPr>
                                  <w:rFonts w:eastAsiaTheme="minorHAnsi"/>
                                  <w:b/>
                                  <w:color w:val="FFFFFF" w:themeColor="background1"/>
                                  <w:sz w:val="36"/>
                                </w:rPr>
                              </w:pPr>
                            </w:p>
                            <w:p w:rsidR="00055E4A" w:rsidRPr="00C72E30" w:rsidRDefault="00055E4A" w:rsidP="007F74D2">
                              <w:pPr>
                                <w:jc w:val="center"/>
                                <w:rPr>
                                  <w:rFonts w:eastAsiaTheme="minorHAnsi"/>
                                  <w:b/>
                                  <w:color w:val="FFFFFF" w:themeColor="background1"/>
                                  <w:sz w:val="36"/>
                                </w:rPr>
                              </w:pPr>
                              <w:r>
                                <w:rPr>
                                  <w:rFonts w:eastAsiaTheme="minorHAnsi"/>
                                  <w:b/>
                                  <w:color w:val="FFFFFF" w:themeColor="background1"/>
                                  <w:sz w:val="36"/>
                                </w:rPr>
                                <w:t>AGOSTO/17</w:t>
                              </w:r>
                            </w:p>
                          </w:txbxContent>
                        </v:textbox>
                      </v:shape>
                    </v:group>
                  </v:group>
                </w:pict>
              </mc:Fallback>
            </mc:AlternateContent>
          </w:r>
        </w:p>
        <w:p w:rsidR="007F74D2" w:rsidRDefault="007F74D2"/>
        <w:p w:rsidR="007F74D2" w:rsidRDefault="007F74D2"/>
        <w:p w:rsidR="007F74D2" w:rsidRPr="003F358E" w:rsidRDefault="007F74D2" w:rsidP="007F74D2">
          <w:pPr>
            <w:jc w:val="both"/>
            <w:rPr>
              <w:rFonts w:cstheme="minorHAnsi"/>
              <w:b/>
              <w:sz w:val="28"/>
              <w:szCs w:val="28"/>
            </w:rPr>
          </w:pPr>
          <w:r w:rsidRPr="003F358E">
            <w:rPr>
              <w:rFonts w:cstheme="minorHAnsi"/>
              <w:b/>
              <w:sz w:val="28"/>
              <w:szCs w:val="28"/>
            </w:rPr>
            <w:t xml:space="preserve"> </w:t>
          </w:r>
        </w:p>
        <w:p w:rsidR="007F74D2" w:rsidRDefault="007F74D2"/>
        <w:p w:rsidR="007F74D2" w:rsidRDefault="007F74D2">
          <w:pPr>
            <w:rPr>
              <w:rFonts w:cstheme="minorHAnsi"/>
              <w:b/>
              <w:sz w:val="26"/>
              <w:szCs w:val="26"/>
            </w:rPr>
          </w:pPr>
          <w:r>
            <w:rPr>
              <w:rFonts w:cstheme="minorHAnsi"/>
              <w:b/>
              <w:sz w:val="26"/>
              <w:szCs w:val="26"/>
            </w:rPr>
            <w:br w:type="page"/>
          </w:r>
        </w:p>
      </w:sdtContent>
    </w:sdt>
    <w:sdt>
      <w:sdtPr>
        <w:rPr>
          <w:rFonts w:asciiTheme="minorHAnsi" w:eastAsiaTheme="minorEastAsia" w:hAnsiTheme="minorHAnsi" w:cstheme="minorBidi"/>
          <w:color w:val="auto"/>
          <w:sz w:val="22"/>
          <w:szCs w:val="22"/>
        </w:rPr>
        <w:id w:val="1163205335"/>
        <w:docPartObj>
          <w:docPartGallery w:val="Table of Contents"/>
          <w:docPartUnique/>
        </w:docPartObj>
      </w:sdtPr>
      <w:sdtEndPr>
        <w:rPr>
          <w:b/>
          <w:bCs/>
        </w:rPr>
      </w:sdtEndPr>
      <w:sdtContent>
        <w:p w:rsidR="00055E4A" w:rsidRDefault="00055E4A">
          <w:pPr>
            <w:pStyle w:val="CabealhodoSumrio"/>
            <w:rPr>
              <w:rFonts w:asciiTheme="minorHAnsi" w:eastAsiaTheme="minorEastAsia" w:hAnsiTheme="minorHAnsi" w:cstheme="minorBidi"/>
              <w:color w:val="auto"/>
              <w:sz w:val="22"/>
              <w:szCs w:val="22"/>
            </w:rPr>
          </w:pPr>
        </w:p>
        <w:p w:rsidR="00BD4030" w:rsidRDefault="00BD4030" w:rsidP="00055E4A">
          <w:pPr>
            <w:pStyle w:val="CabealhodoSumrio"/>
            <w:ind w:left="567"/>
          </w:pPr>
          <w:r>
            <w:t>Sumário</w:t>
          </w:r>
        </w:p>
        <w:p w:rsidR="00BD4030" w:rsidRDefault="00BD4030" w:rsidP="00055E4A">
          <w:pPr>
            <w:pStyle w:val="Sumrio1"/>
            <w:ind w:left="567"/>
            <w:rPr>
              <w:noProof/>
              <w:lang w:eastAsia="pt-BR"/>
            </w:rPr>
          </w:pPr>
          <w:r>
            <w:fldChar w:fldCharType="begin"/>
          </w:r>
          <w:r>
            <w:instrText xml:space="preserve"> TOC \o "1-3" \h \z \u </w:instrText>
          </w:r>
          <w:r>
            <w:fldChar w:fldCharType="separate"/>
          </w:r>
          <w:hyperlink r:id="rId10" w:anchor="_Toc490332698" w:history="1"/>
        </w:p>
        <w:p w:rsidR="00BD4030" w:rsidRDefault="000E5B36" w:rsidP="00055E4A">
          <w:pPr>
            <w:pStyle w:val="Sumrio1"/>
            <w:numPr>
              <w:ilvl w:val="0"/>
              <w:numId w:val="16"/>
            </w:numPr>
            <w:rPr>
              <w:noProof/>
              <w:lang w:eastAsia="pt-BR"/>
            </w:rPr>
          </w:pPr>
          <w:r>
            <w:t xml:space="preserve"> </w:t>
          </w:r>
          <w:hyperlink w:anchor="_Toc490332699" w:history="1">
            <w:r w:rsidR="00BD4030" w:rsidRPr="00284CE7">
              <w:rPr>
                <w:rStyle w:val="Hyperlink"/>
                <w:rFonts w:cstheme="minorHAnsi"/>
                <w:noProof/>
              </w:rPr>
              <w:t>ESTRUTURA DE CENTROS DE CUSTOS</w:t>
            </w:r>
            <w:r w:rsidR="00055E4A">
              <w:rPr>
                <w:noProof/>
                <w:webHidden/>
              </w:rPr>
              <w:t xml:space="preserve"> ...............................................................................................  </w:t>
            </w:r>
            <w:r w:rsidR="00BD4030">
              <w:rPr>
                <w:noProof/>
                <w:webHidden/>
              </w:rPr>
              <w:fldChar w:fldCharType="begin"/>
            </w:r>
            <w:r w:rsidR="00BD4030">
              <w:rPr>
                <w:noProof/>
                <w:webHidden/>
              </w:rPr>
              <w:instrText xml:space="preserve"> PAGEREF _Toc490332699 \h </w:instrText>
            </w:r>
            <w:r w:rsidR="00BD4030">
              <w:rPr>
                <w:noProof/>
                <w:webHidden/>
              </w:rPr>
            </w:r>
            <w:r w:rsidR="00BD4030">
              <w:rPr>
                <w:noProof/>
                <w:webHidden/>
              </w:rPr>
              <w:fldChar w:fldCharType="separate"/>
            </w:r>
            <w:r w:rsidR="00BD4030">
              <w:rPr>
                <w:noProof/>
                <w:webHidden/>
              </w:rPr>
              <w:t>2</w:t>
            </w:r>
            <w:r w:rsidR="00BD4030">
              <w:rPr>
                <w:noProof/>
                <w:webHidden/>
              </w:rPr>
              <w:fldChar w:fldCharType="end"/>
            </w:r>
          </w:hyperlink>
        </w:p>
        <w:p w:rsidR="00BD4030" w:rsidRDefault="000E5B36" w:rsidP="00055E4A">
          <w:pPr>
            <w:pStyle w:val="Sumrio2"/>
            <w:numPr>
              <w:ilvl w:val="1"/>
              <w:numId w:val="16"/>
            </w:numPr>
            <w:tabs>
              <w:tab w:val="left" w:pos="880"/>
              <w:tab w:val="right" w:leader="dot" w:pos="10479"/>
            </w:tabs>
            <w:rPr>
              <w:rFonts w:cstheme="minorBidi"/>
              <w:noProof/>
            </w:rPr>
          </w:pPr>
          <w:r>
            <w:t xml:space="preserve"> </w:t>
          </w:r>
          <w:hyperlink w:anchor="_Toc490332700" w:history="1">
            <w:r w:rsidR="00BD4030" w:rsidRPr="00284CE7">
              <w:rPr>
                <w:rStyle w:val="Hyperlink"/>
                <w:rFonts w:cstheme="minorHAnsi"/>
                <w:noProof/>
              </w:rPr>
              <w:t>Introdução</w:t>
            </w:r>
            <w:r w:rsidR="00055E4A">
              <w:rPr>
                <w:noProof/>
                <w:webHidden/>
              </w:rPr>
              <w:t xml:space="preserve"> ......................................................................</w:t>
            </w:r>
            <w:r>
              <w:rPr>
                <w:noProof/>
                <w:webHidden/>
              </w:rPr>
              <w:t>........</w:t>
            </w:r>
            <w:r w:rsidR="00055E4A">
              <w:rPr>
                <w:noProof/>
                <w:webHidden/>
              </w:rPr>
              <w:t xml:space="preserve">...........................................................  </w:t>
            </w:r>
            <w:r w:rsidR="00BD4030">
              <w:rPr>
                <w:noProof/>
                <w:webHidden/>
              </w:rPr>
              <w:fldChar w:fldCharType="begin"/>
            </w:r>
            <w:r w:rsidR="00BD4030">
              <w:rPr>
                <w:noProof/>
                <w:webHidden/>
              </w:rPr>
              <w:instrText xml:space="preserve"> PAGEREF _Toc490332700 \h </w:instrText>
            </w:r>
            <w:r w:rsidR="00BD4030">
              <w:rPr>
                <w:noProof/>
                <w:webHidden/>
              </w:rPr>
            </w:r>
            <w:r w:rsidR="00BD4030">
              <w:rPr>
                <w:noProof/>
                <w:webHidden/>
              </w:rPr>
              <w:fldChar w:fldCharType="separate"/>
            </w:r>
            <w:r w:rsidR="00BD4030">
              <w:rPr>
                <w:noProof/>
                <w:webHidden/>
              </w:rPr>
              <w:t>2</w:t>
            </w:r>
            <w:r w:rsidR="00BD4030">
              <w:rPr>
                <w:noProof/>
                <w:webHidden/>
              </w:rPr>
              <w:fldChar w:fldCharType="end"/>
            </w:r>
          </w:hyperlink>
        </w:p>
        <w:p w:rsidR="00BD4030" w:rsidRDefault="000E5B36" w:rsidP="00055E4A">
          <w:pPr>
            <w:pStyle w:val="Sumrio1"/>
            <w:numPr>
              <w:ilvl w:val="0"/>
              <w:numId w:val="16"/>
            </w:numPr>
            <w:rPr>
              <w:noProof/>
              <w:lang w:eastAsia="pt-BR"/>
            </w:rPr>
          </w:pPr>
          <w:r>
            <w:t xml:space="preserve"> </w:t>
          </w:r>
          <w:hyperlink w:anchor="_Toc490332702" w:history="1">
            <w:r w:rsidR="00BD4030" w:rsidRPr="00284CE7">
              <w:rPr>
                <w:rStyle w:val="Hyperlink"/>
                <w:rFonts w:cstheme="minorHAnsi"/>
                <w:noProof/>
              </w:rPr>
              <w:t>CLASSIFICAÇÃO DOS CENTROS DE CUSTOS</w:t>
            </w:r>
            <w:r w:rsidR="00055E4A">
              <w:rPr>
                <w:noProof/>
                <w:webHidden/>
              </w:rPr>
              <w:t xml:space="preserve"> .......................................................................................  </w:t>
            </w:r>
            <w:r w:rsidR="00BD4030">
              <w:rPr>
                <w:noProof/>
                <w:webHidden/>
              </w:rPr>
              <w:fldChar w:fldCharType="begin"/>
            </w:r>
            <w:r w:rsidR="00BD4030">
              <w:rPr>
                <w:noProof/>
                <w:webHidden/>
              </w:rPr>
              <w:instrText xml:space="preserve"> PAGEREF _Toc490332702 \h </w:instrText>
            </w:r>
            <w:r w:rsidR="00BD4030">
              <w:rPr>
                <w:noProof/>
                <w:webHidden/>
              </w:rPr>
            </w:r>
            <w:r w:rsidR="00BD4030">
              <w:rPr>
                <w:noProof/>
                <w:webHidden/>
              </w:rPr>
              <w:fldChar w:fldCharType="separate"/>
            </w:r>
            <w:r w:rsidR="00BD4030">
              <w:rPr>
                <w:noProof/>
                <w:webHidden/>
              </w:rPr>
              <w:t>4</w:t>
            </w:r>
            <w:r w:rsidR="00BD4030">
              <w:rPr>
                <w:noProof/>
                <w:webHidden/>
              </w:rPr>
              <w:fldChar w:fldCharType="end"/>
            </w:r>
          </w:hyperlink>
        </w:p>
        <w:p w:rsidR="00BD4030" w:rsidRDefault="000E5B36" w:rsidP="00055E4A">
          <w:pPr>
            <w:pStyle w:val="Sumrio2"/>
            <w:numPr>
              <w:ilvl w:val="1"/>
              <w:numId w:val="16"/>
            </w:numPr>
            <w:tabs>
              <w:tab w:val="left" w:pos="880"/>
              <w:tab w:val="right" w:leader="dot" w:pos="10479"/>
            </w:tabs>
            <w:rPr>
              <w:rFonts w:cstheme="minorBidi"/>
              <w:noProof/>
            </w:rPr>
          </w:pPr>
          <w:r>
            <w:t xml:space="preserve"> </w:t>
          </w:r>
          <w:hyperlink w:anchor="_Toc490332703" w:history="1">
            <w:r w:rsidR="00BD4030" w:rsidRPr="00284CE7">
              <w:rPr>
                <w:rStyle w:val="Hyperlink"/>
                <w:rFonts w:cstheme="minorHAnsi"/>
                <w:noProof/>
              </w:rPr>
              <w:t>Centros de Custos Produtivos</w:t>
            </w:r>
            <w:r w:rsidR="00055E4A">
              <w:rPr>
                <w:noProof/>
                <w:webHidden/>
              </w:rPr>
              <w:t xml:space="preserve"> ............................................</w:t>
            </w:r>
            <w:r>
              <w:rPr>
                <w:noProof/>
                <w:webHidden/>
              </w:rPr>
              <w:t>.......</w:t>
            </w:r>
            <w:r w:rsidR="00055E4A">
              <w:rPr>
                <w:noProof/>
                <w:webHidden/>
              </w:rPr>
              <w:t xml:space="preserve">........................................................  </w:t>
            </w:r>
            <w:r w:rsidR="00BD4030">
              <w:rPr>
                <w:noProof/>
                <w:webHidden/>
              </w:rPr>
              <w:fldChar w:fldCharType="begin"/>
            </w:r>
            <w:r w:rsidR="00BD4030">
              <w:rPr>
                <w:noProof/>
                <w:webHidden/>
              </w:rPr>
              <w:instrText xml:space="preserve"> PAGEREF _Toc490332703 \h </w:instrText>
            </w:r>
            <w:r w:rsidR="00BD4030">
              <w:rPr>
                <w:noProof/>
                <w:webHidden/>
              </w:rPr>
            </w:r>
            <w:r w:rsidR="00BD4030">
              <w:rPr>
                <w:noProof/>
                <w:webHidden/>
              </w:rPr>
              <w:fldChar w:fldCharType="separate"/>
            </w:r>
            <w:r w:rsidR="00BD4030">
              <w:rPr>
                <w:noProof/>
                <w:webHidden/>
              </w:rPr>
              <w:t>4</w:t>
            </w:r>
            <w:r w:rsidR="00BD4030">
              <w:rPr>
                <w:noProof/>
                <w:webHidden/>
              </w:rPr>
              <w:fldChar w:fldCharType="end"/>
            </w:r>
          </w:hyperlink>
        </w:p>
        <w:p w:rsidR="00BD4030" w:rsidRDefault="000E5B36" w:rsidP="00055E4A">
          <w:pPr>
            <w:pStyle w:val="Sumrio2"/>
            <w:numPr>
              <w:ilvl w:val="1"/>
              <w:numId w:val="16"/>
            </w:numPr>
            <w:tabs>
              <w:tab w:val="left" w:pos="880"/>
              <w:tab w:val="right" w:leader="dot" w:pos="10479"/>
            </w:tabs>
            <w:rPr>
              <w:rFonts w:cstheme="minorBidi"/>
              <w:noProof/>
            </w:rPr>
          </w:pPr>
          <w:r>
            <w:t xml:space="preserve"> </w:t>
          </w:r>
          <w:hyperlink w:anchor="_Toc490332704" w:history="1">
            <w:r w:rsidR="00BD4030" w:rsidRPr="00284CE7">
              <w:rPr>
                <w:rStyle w:val="Hyperlink"/>
                <w:rFonts w:cstheme="minorHAnsi"/>
                <w:noProof/>
              </w:rPr>
              <w:t>Centros de Custos Não Operacionais</w:t>
            </w:r>
            <w:r w:rsidR="00055E4A">
              <w:rPr>
                <w:noProof/>
                <w:webHidden/>
              </w:rPr>
              <w:t xml:space="preserve"> .............................</w:t>
            </w:r>
            <w:r>
              <w:rPr>
                <w:noProof/>
                <w:webHidden/>
              </w:rPr>
              <w:t>.</w:t>
            </w:r>
            <w:r w:rsidR="00055E4A">
              <w:rPr>
                <w:noProof/>
                <w:webHidden/>
              </w:rPr>
              <w:t>...</w:t>
            </w:r>
            <w:r>
              <w:rPr>
                <w:noProof/>
                <w:webHidden/>
              </w:rPr>
              <w:t>.......</w:t>
            </w:r>
            <w:r w:rsidR="00055E4A">
              <w:rPr>
                <w:noProof/>
                <w:webHidden/>
              </w:rPr>
              <w:t xml:space="preserve">.......................................................  </w:t>
            </w:r>
            <w:r w:rsidR="00BD4030">
              <w:rPr>
                <w:noProof/>
                <w:webHidden/>
              </w:rPr>
              <w:fldChar w:fldCharType="begin"/>
            </w:r>
            <w:r w:rsidR="00BD4030">
              <w:rPr>
                <w:noProof/>
                <w:webHidden/>
              </w:rPr>
              <w:instrText xml:space="preserve"> PAGEREF _Toc490332704 \h </w:instrText>
            </w:r>
            <w:r w:rsidR="00BD4030">
              <w:rPr>
                <w:noProof/>
                <w:webHidden/>
              </w:rPr>
            </w:r>
            <w:r w:rsidR="00BD4030">
              <w:rPr>
                <w:noProof/>
                <w:webHidden/>
              </w:rPr>
              <w:fldChar w:fldCharType="separate"/>
            </w:r>
            <w:r w:rsidR="00BD4030">
              <w:rPr>
                <w:noProof/>
                <w:webHidden/>
              </w:rPr>
              <w:t>11</w:t>
            </w:r>
            <w:r w:rsidR="00BD4030">
              <w:rPr>
                <w:noProof/>
                <w:webHidden/>
              </w:rPr>
              <w:fldChar w:fldCharType="end"/>
            </w:r>
          </w:hyperlink>
        </w:p>
        <w:p w:rsidR="00BD4030" w:rsidRDefault="000E5B36" w:rsidP="00055E4A">
          <w:pPr>
            <w:pStyle w:val="Sumrio2"/>
            <w:numPr>
              <w:ilvl w:val="1"/>
              <w:numId w:val="16"/>
            </w:numPr>
            <w:tabs>
              <w:tab w:val="left" w:pos="880"/>
              <w:tab w:val="right" w:leader="dot" w:pos="10479"/>
            </w:tabs>
            <w:rPr>
              <w:rFonts w:cstheme="minorBidi"/>
              <w:noProof/>
            </w:rPr>
          </w:pPr>
          <w:r>
            <w:t xml:space="preserve"> </w:t>
          </w:r>
          <w:hyperlink w:anchor="_Toc490332705" w:history="1">
            <w:r w:rsidR="00BD4030" w:rsidRPr="00284CE7">
              <w:rPr>
                <w:rStyle w:val="Hyperlink"/>
                <w:rFonts w:cstheme="minorHAnsi"/>
                <w:noProof/>
              </w:rPr>
              <w:t>Centros de Custos Administrativos</w:t>
            </w:r>
            <w:r w:rsidR="00055E4A">
              <w:rPr>
                <w:noProof/>
                <w:webHidden/>
              </w:rPr>
              <w:t xml:space="preserve"> ..........</w:t>
            </w:r>
            <w:r>
              <w:rPr>
                <w:noProof/>
                <w:webHidden/>
              </w:rPr>
              <w:t>.......</w:t>
            </w:r>
            <w:r w:rsidR="00055E4A">
              <w:rPr>
                <w:noProof/>
                <w:webHidden/>
              </w:rPr>
              <w:t>....................</w:t>
            </w:r>
            <w:r>
              <w:rPr>
                <w:noProof/>
                <w:webHidden/>
              </w:rPr>
              <w:t>.</w:t>
            </w:r>
            <w:r w:rsidR="00055E4A">
              <w:rPr>
                <w:noProof/>
                <w:webHidden/>
              </w:rPr>
              <w:t xml:space="preserve">............................................................  </w:t>
            </w:r>
            <w:r w:rsidR="00BD4030">
              <w:rPr>
                <w:noProof/>
                <w:webHidden/>
              </w:rPr>
              <w:fldChar w:fldCharType="begin"/>
            </w:r>
            <w:r w:rsidR="00BD4030">
              <w:rPr>
                <w:noProof/>
                <w:webHidden/>
              </w:rPr>
              <w:instrText xml:space="preserve"> PAGEREF _Toc490332705 \h </w:instrText>
            </w:r>
            <w:r w:rsidR="00BD4030">
              <w:rPr>
                <w:noProof/>
                <w:webHidden/>
              </w:rPr>
            </w:r>
            <w:r w:rsidR="00BD4030">
              <w:rPr>
                <w:noProof/>
                <w:webHidden/>
              </w:rPr>
              <w:fldChar w:fldCharType="separate"/>
            </w:r>
            <w:r w:rsidR="00BD4030">
              <w:rPr>
                <w:noProof/>
                <w:webHidden/>
              </w:rPr>
              <w:t>14</w:t>
            </w:r>
            <w:r w:rsidR="00BD4030">
              <w:rPr>
                <w:noProof/>
                <w:webHidden/>
              </w:rPr>
              <w:fldChar w:fldCharType="end"/>
            </w:r>
          </w:hyperlink>
        </w:p>
        <w:p w:rsidR="00BD4030" w:rsidRDefault="00BD4030" w:rsidP="00055E4A">
          <w:pPr>
            <w:ind w:left="567"/>
          </w:pPr>
          <w:r>
            <w:rPr>
              <w:b/>
              <w:bCs/>
            </w:rPr>
            <w:fldChar w:fldCharType="end"/>
          </w:r>
        </w:p>
      </w:sdtContent>
    </w:sdt>
    <w:p w:rsidR="004E4425" w:rsidRDefault="004E4425" w:rsidP="001068B8">
      <w:pPr>
        <w:jc w:val="both"/>
        <w:outlineLvl w:val="0"/>
        <w:rPr>
          <w:rFonts w:cstheme="minorHAnsi"/>
          <w:b/>
          <w:sz w:val="26"/>
          <w:szCs w:val="26"/>
        </w:rPr>
      </w:pPr>
    </w:p>
    <w:p w:rsidR="001539B1" w:rsidRDefault="001539B1" w:rsidP="00055E4A">
      <w:pPr>
        <w:ind w:left="567" w:firstLine="567"/>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F112E9" w:rsidRDefault="00F112E9"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1539B1" w:rsidRDefault="001539B1" w:rsidP="001068B8">
      <w:pPr>
        <w:jc w:val="both"/>
        <w:outlineLvl w:val="0"/>
        <w:rPr>
          <w:rFonts w:cstheme="minorHAnsi"/>
          <w:b/>
          <w:sz w:val="26"/>
          <w:szCs w:val="26"/>
        </w:rPr>
      </w:pPr>
    </w:p>
    <w:p w:rsidR="00055E4A" w:rsidRDefault="00055E4A" w:rsidP="001068B8">
      <w:pPr>
        <w:jc w:val="both"/>
        <w:outlineLvl w:val="0"/>
        <w:rPr>
          <w:rFonts w:cstheme="minorHAnsi"/>
          <w:b/>
          <w:sz w:val="26"/>
          <w:szCs w:val="26"/>
        </w:rPr>
      </w:pPr>
    </w:p>
    <w:p w:rsidR="006140BA" w:rsidRPr="000E5B36" w:rsidRDefault="006140BA" w:rsidP="001068B8">
      <w:pPr>
        <w:pStyle w:val="PargrafodaLista"/>
        <w:numPr>
          <w:ilvl w:val="0"/>
          <w:numId w:val="11"/>
        </w:numPr>
        <w:jc w:val="both"/>
        <w:outlineLvl w:val="0"/>
        <w:rPr>
          <w:rFonts w:cstheme="minorHAnsi"/>
          <w:b/>
          <w:sz w:val="28"/>
          <w:szCs w:val="28"/>
        </w:rPr>
      </w:pPr>
      <w:bookmarkStart w:id="2" w:name="_Toc490332699"/>
      <w:r w:rsidRPr="000E5B36">
        <w:rPr>
          <w:rFonts w:cstheme="minorHAnsi"/>
          <w:b/>
          <w:sz w:val="28"/>
          <w:szCs w:val="28"/>
        </w:rPr>
        <w:t>ESTRUTURA DE CENTROS DE CUSTOS</w:t>
      </w:r>
      <w:bookmarkEnd w:id="2"/>
    </w:p>
    <w:p w:rsidR="006140BA" w:rsidRDefault="006140BA" w:rsidP="006140BA">
      <w:pPr>
        <w:pStyle w:val="PargrafodaLista"/>
        <w:jc w:val="both"/>
        <w:rPr>
          <w:rFonts w:cstheme="minorHAnsi"/>
          <w:b/>
          <w:sz w:val="26"/>
          <w:szCs w:val="26"/>
        </w:rPr>
      </w:pPr>
    </w:p>
    <w:p w:rsidR="006140BA" w:rsidRPr="000E5B36" w:rsidRDefault="006140BA" w:rsidP="001539B1">
      <w:pPr>
        <w:pStyle w:val="PargrafodaLista"/>
        <w:numPr>
          <w:ilvl w:val="1"/>
          <w:numId w:val="11"/>
        </w:numPr>
        <w:jc w:val="both"/>
        <w:outlineLvl w:val="1"/>
        <w:rPr>
          <w:rFonts w:cstheme="minorHAnsi"/>
          <w:b/>
          <w:sz w:val="28"/>
          <w:szCs w:val="28"/>
        </w:rPr>
      </w:pPr>
      <w:bookmarkStart w:id="3" w:name="_Toc490332700"/>
      <w:r w:rsidRPr="000E5B36">
        <w:rPr>
          <w:rFonts w:cstheme="minorHAnsi"/>
          <w:b/>
          <w:sz w:val="28"/>
          <w:szCs w:val="28"/>
        </w:rPr>
        <w:t>Introdução</w:t>
      </w:r>
      <w:bookmarkEnd w:id="3"/>
    </w:p>
    <w:p w:rsidR="006140BA" w:rsidRPr="006140BA" w:rsidRDefault="006140BA" w:rsidP="006140BA">
      <w:pPr>
        <w:pStyle w:val="PargrafodaLista"/>
        <w:ind w:left="1080"/>
        <w:jc w:val="both"/>
        <w:rPr>
          <w:rFonts w:cstheme="minorHAnsi"/>
          <w:b/>
          <w:sz w:val="26"/>
          <w:szCs w:val="26"/>
        </w:rPr>
      </w:pPr>
    </w:p>
    <w:p w:rsidR="006140BA" w:rsidRPr="006140BA" w:rsidRDefault="006140BA" w:rsidP="00295955">
      <w:pPr>
        <w:pStyle w:val="PargrafodaLista"/>
        <w:spacing w:before="240" w:after="240" w:line="360" w:lineRule="auto"/>
        <w:jc w:val="both"/>
        <w:rPr>
          <w:rFonts w:cstheme="minorHAnsi"/>
          <w:sz w:val="26"/>
          <w:szCs w:val="26"/>
        </w:rPr>
      </w:pPr>
      <w:r w:rsidRPr="006140BA">
        <w:rPr>
          <w:rFonts w:cstheme="minorHAnsi"/>
          <w:sz w:val="26"/>
          <w:szCs w:val="26"/>
        </w:rPr>
        <w:t>As atividades das Instituições de saúde são subdivididas em setores ou departamentos que atendem a inúmeros propósitos, nos quais são alocados os recursos. Tais divisões constituem-se em centros de atividades específicas ou centros de custos.</w:t>
      </w:r>
    </w:p>
    <w:p w:rsidR="006140BA" w:rsidRPr="006140BA" w:rsidRDefault="006140BA" w:rsidP="00295955">
      <w:pPr>
        <w:pStyle w:val="PargrafodaLista"/>
        <w:spacing w:before="240" w:after="240" w:line="360" w:lineRule="auto"/>
        <w:jc w:val="both"/>
        <w:rPr>
          <w:rFonts w:cstheme="minorHAnsi"/>
          <w:sz w:val="26"/>
          <w:szCs w:val="26"/>
        </w:rPr>
      </w:pPr>
      <w:r w:rsidRPr="006140BA">
        <w:rPr>
          <w:rFonts w:cstheme="minorHAnsi"/>
          <w:sz w:val="26"/>
          <w:szCs w:val="26"/>
        </w:rPr>
        <w:t>No sistema de apuração de custos, cada centro de atividade passa a constituir um centro de custos. Assim, centro de custos é uma conta destinada a agrupar todas as parcelas dos elementos de custos, que incorrem em cada período.</w:t>
      </w:r>
    </w:p>
    <w:p w:rsidR="006140BA" w:rsidRPr="006140BA" w:rsidRDefault="006140BA" w:rsidP="00295955">
      <w:pPr>
        <w:pStyle w:val="PargrafodaLista"/>
        <w:spacing w:before="240" w:after="240" w:line="360" w:lineRule="auto"/>
        <w:jc w:val="both"/>
        <w:rPr>
          <w:rFonts w:cstheme="minorHAnsi"/>
          <w:sz w:val="26"/>
          <w:szCs w:val="26"/>
        </w:rPr>
      </w:pPr>
      <w:r w:rsidRPr="006140BA">
        <w:rPr>
          <w:rFonts w:cstheme="minorHAnsi"/>
          <w:sz w:val="26"/>
          <w:szCs w:val="26"/>
        </w:rPr>
        <w:t>É recomendável que se tenha, então, para constituir um centro de custos, custos claramente identificáveis e atividades quantificáveis, através de uma unidade de mensuração.</w:t>
      </w:r>
    </w:p>
    <w:p w:rsidR="006140BA" w:rsidRPr="006140BA" w:rsidRDefault="006140BA" w:rsidP="00295955">
      <w:pPr>
        <w:pStyle w:val="PargrafodaLista"/>
        <w:spacing w:before="240" w:after="240" w:line="360" w:lineRule="auto"/>
        <w:jc w:val="both"/>
        <w:rPr>
          <w:rFonts w:cstheme="minorHAnsi"/>
          <w:sz w:val="26"/>
          <w:szCs w:val="26"/>
        </w:rPr>
      </w:pPr>
      <w:r w:rsidRPr="006140BA">
        <w:rPr>
          <w:rFonts w:cstheme="minorHAnsi"/>
          <w:sz w:val="26"/>
          <w:szCs w:val="26"/>
        </w:rPr>
        <w:t xml:space="preserve">A consecução do sistema de custos de instituições de saúde sob a orientação de apropriação por centros de custos encontra-se contemplado na abordagem conceitual de custeio por absorção. O cálculo do custo de produção dos serviços sob esta conceituação compreende o custeio de todos os insumos utilizados em toda a extensão da Instituição de saúde. </w:t>
      </w:r>
    </w:p>
    <w:p w:rsidR="006140BA" w:rsidRPr="006140BA" w:rsidRDefault="006140BA" w:rsidP="00295955">
      <w:pPr>
        <w:pStyle w:val="PargrafodaLista"/>
        <w:spacing w:before="240" w:after="240" w:line="360" w:lineRule="auto"/>
        <w:jc w:val="both"/>
        <w:rPr>
          <w:rFonts w:cstheme="minorHAnsi"/>
          <w:sz w:val="26"/>
          <w:szCs w:val="26"/>
        </w:rPr>
      </w:pPr>
      <w:r w:rsidRPr="006140BA">
        <w:rPr>
          <w:rFonts w:cstheme="minorHAnsi"/>
          <w:sz w:val="26"/>
          <w:szCs w:val="26"/>
        </w:rPr>
        <w:t>O interesse do método é apurar o custo dos serviços prestados, através da apuração dos custos por centros de custos, representados pela departamentalização existente na Instituição.</w:t>
      </w:r>
    </w:p>
    <w:p w:rsidR="006140BA" w:rsidRPr="006140BA" w:rsidRDefault="006140BA" w:rsidP="00295955">
      <w:pPr>
        <w:pStyle w:val="PargrafodaLista"/>
        <w:spacing w:before="240" w:after="240" w:line="360" w:lineRule="auto"/>
        <w:jc w:val="both"/>
        <w:rPr>
          <w:rFonts w:cstheme="minorHAnsi"/>
          <w:sz w:val="26"/>
          <w:szCs w:val="26"/>
        </w:rPr>
      </w:pPr>
      <w:r w:rsidRPr="006140BA">
        <w:rPr>
          <w:rFonts w:cstheme="minorHAnsi"/>
          <w:sz w:val="26"/>
          <w:szCs w:val="26"/>
        </w:rPr>
        <w:t>Desta forma, para a implantação e manutenção de um sistema de apuração de custos, considera-se como condição necessária a organização da Instituição de saúde em departamentos ou centros de custos.</w:t>
      </w:r>
    </w:p>
    <w:p w:rsidR="006140BA" w:rsidRPr="006140BA" w:rsidRDefault="006140BA" w:rsidP="00295955">
      <w:pPr>
        <w:pStyle w:val="PargrafodaLista"/>
        <w:spacing w:before="240" w:after="240" w:line="360" w:lineRule="auto"/>
        <w:jc w:val="both"/>
        <w:rPr>
          <w:rFonts w:cstheme="minorHAnsi"/>
          <w:sz w:val="26"/>
          <w:szCs w:val="26"/>
        </w:rPr>
      </w:pPr>
      <w:r w:rsidRPr="006140BA">
        <w:rPr>
          <w:rFonts w:cstheme="minorHAnsi"/>
          <w:sz w:val="26"/>
          <w:szCs w:val="26"/>
        </w:rPr>
        <w:t>A organização desta estrutura é o mais importante, e o primeiro passo para a apuração dos custos. Assim, alguns cuidados são fundamentais nesse processo. Esse manual ajudará nesta tarefa.</w:t>
      </w:r>
    </w:p>
    <w:p w:rsidR="006140BA" w:rsidRDefault="006140BA" w:rsidP="00295955">
      <w:pPr>
        <w:pStyle w:val="PargrafodaLista"/>
        <w:spacing w:before="240" w:after="240" w:line="360" w:lineRule="auto"/>
        <w:jc w:val="both"/>
        <w:rPr>
          <w:rFonts w:cstheme="minorHAnsi"/>
          <w:sz w:val="26"/>
          <w:szCs w:val="26"/>
        </w:rPr>
      </w:pPr>
      <w:r w:rsidRPr="006140BA">
        <w:rPr>
          <w:rFonts w:cstheme="minorHAnsi"/>
          <w:sz w:val="26"/>
          <w:szCs w:val="26"/>
        </w:rPr>
        <w:t>Se a Instituição de saúde possuir estrutura de centros de custos é importante uma análise minuciosa da atual estrutura e, considerar:</w:t>
      </w:r>
    </w:p>
    <w:p w:rsidR="00055E4A" w:rsidRDefault="00055E4A" w:rsidP="00295955">
      <w:pPr>
        <w:spacing w:after="0" w:line="360" w:lineRule="auto"/>
        <w:ind w:left="2127"/>
        <w:jc w:val="both"/>
        <w:rPr>
          <w:rFonts w:cstheme="minorHAnsi"/>
          <w:sz w:val="26"/>
          <w:szCs w:val="26"/>
        </w:rPr>
      </w:pPr>
    </w:p>
    <w:p w:rsidR="00295955" w:rsidRPr="00295955" w:rsidRDefault="00295955" w:rsidP="00295955">
      <w:pPr>
        <w:spacing w:after="0" w:line="360" w:lineRule="auto"/>
        <w:ind w:left="2127"/>
        <w:jc w:val="both"/>
        <w:rPr>
          <w:rFonts w:cstheme="minorHAnsi"/>
          <w:sz w:val="26"/>
          <w:szCs w:val="26"/>
        </w:rPr>
      </w:pPr>
    </w:p>
    <w:p w:rsidR="006140BA" w:rsidRPr="000E5B36" w:rsidRDefault="006140BA" w:rsidP="001539B1">
      <w:pPr>
        <w:pStyle w:val="PargrafodaLista"/>
        <w:numPr>
          <w:ilvl w:val="0"/>
          <w:numId w:val="13"/>
        </w:numPr>
        <w:spacing w:after="0" w:line="360" w:lineRule="auto"/>
        <w:jc w:val="both"/>
        <w:outlineLvl w:val="2"/>
        <w:rPr>
          <w:rFonts w:cstheme="minorHAnsi"/>
          <w:b/>
          <w:sz w:val="28"/>
          <w:szCs w:val="28"/>
        </w:rPr>
      </w:pPr>
      <w:bookmarkStart w:id="4" w:name="_Toc490047982"/>
      <w:bookmarkStart w:id="5" w:name="_Toc490048041"/>
      <w:bookmarkStart w:id="6" w:name="_Toc490048245"/>
      <w:bookmarkStart w:id="7" w:name="_Toc490057458"/>
      <w:bookmarkStart w:id="8" w:name="_Toc490058098"/>
      <w:bookmarkStart w:id="9" w:name="_Toc490332552"/>
      <w:bookmarkStart w:id="10" w:name="_Toc490332701"/>
      <w:r w:rsidRPr="000E5B36">
        <w:rPr>
          <w:rFonts w:cstheme="minorHAnsi"/>
          <w:b/>
          <w:sz w:val="28"/>
          <w:szCs w:val="28"/>
        </w:rPr>
        <w:t>Singularidade</w:t>
      </w:r>
      <w:bookmarkEnd w:id="4"/>
      <w:bookmarkEnd w:id="5"/>
      <w:bookmarkEnd w:id="6"/>
      <w:bookmarkEnd w:id="7"/>
      <w:bookmarkEnd w:id="8"/>
      <w:bookmarkEnd w:id="9"/>
      <w:bookmarkEnd w:id="10"/>
    </w:p>
    <w:p w:rsidR="006140BA" w:rsidRPr="006140BA" w:rsidRDefault="006140BA" w:rsidP="006140BA">
      <w:pPr>
        <w:pStyle w:val="PargrafodaLista"/>
        <w:spacing w:after="0" w:line="360" w:lineRule="auto"/>
        <w:jc w:val="both"/>
        <w:rPr>
          <w:rFonts w:cstheme="minorHAnsi"/>
          <w:sz w:val="26"/>
          <w:szCs w:val="26"/>
        </w:rPr>
      </w:pPr>
      <w:r w:rsidRPr="006140BA">
        <w:rPr>
          <w:rFonts w:cstheme="minorHAnsi"/>
          <w:sz w:val="26"/>
          <w:szCs w:val="26"/>
        </w:rPr>
        <w:t>A atual estrutura é única na Instituição? A estrutura de centros de custos da: folha de pagamento, almoxarifado/farmácia e contabilidade é a mesma (são idênticas)? Se a resposta for negativa, é importante torná-las única.</w:t>
      </w:r>
    </w:p>
    <w:p w:rsidR="006140BA" w:rsidRPr="006140BA" w:rsidRDefault="006140BA" w:rsidP="000E5B36">
      <w:pPr>
        <w:pStyle w:val="PargrafodaLista"/>
        <w:spacing w:after="0" w:line="240" w:lineRule="auto"/>
        <w:jc w:val="both"/>
        <w:rPr>
          <w:rFonts w:cstheme="minorHAnsi"/>
          <w:sz w:val="26"/>
          <w:szCs w:val="26"/>
        </w:rPr>
      </w:pPr>
    </w:p>
    <w:p w:rsidR="006140BA" w:rsidRPr="000E5B36" w:rsidRDefault="006140BA" w:rsidP="006140BA">
      <w:pPr>
        <w:pStyle w:val="PargrafodaLista"/>
        <w:numPr>
          <w:ilvl w:val="0"/>
          <w:numId w:val="13"/>
        </w:numPr>
        <w:spacing w:after="0" w:line="360" w:lineRule="auto"/>
        <w:jc w:val="both"/>
        <w:rPr>
          <w:rFonts w:cstheme="minorHAnsi"/>
          <w:sz w:val="28"/>
          <w:szCs w:val="28"/>
        </w:rPr>
      </w:pPr>
      <w:r w:rsidRPr="000E5B36">
        <w:rPr>
          <w:rFonts w:cstheme="minorHAnsi"/>
          <w:b/>
          <w:sz w:val="28"/>
          <w:szCs w:val="28"/>
        </w:rPr>
        <w:t>Complexidade</w:t>
      </w:r>
    </w:p>
    <w:p w:rsidR="006140BA" w:rsidRPr="006140BA" w:rsidRDefault="006140BA" w:rsidP="006140BA">
      <w:pPr>
        <w:pStyle w:val="PargrafodaLista"/>
        <w:spacing w:after="0" w:line="360" w:lineRule="auto"/>
        <w:jc w:val="both"/>
        <w:rPr>
          <w:rFonts w:cstheme="minorHAnsi"/>
          <w:sz w:val="26"/>
          <w:szCs w:val="26"/>
        </w:rPr>
      </w:pPr>
      <w:r w:rsidRPr="006140BA">
        <w:rPr>
          <w:rFonts w:cstheme="minorHAnsi"/>
          <w:sz w:val="26"/>
          <w:szCs w:val="26"/>
        </w:rPr>
        <w:t>Uma estrutura de centros de custos gera, dia a dia, dificuldades nos lançamentos contábeis por centros de custos. Assim, neste manual sugere-se simplificar a estrutura como forma de melhorar o fluxo das informações. Uma estrutura mais enxuta, normalmente, simplifica o processo, sem perda da qualidade na informação.</w:t>
      </w:r>
    </w:p>
    <w:p w:rsidR="006140BA" w:rsidRPr="006140BA" w:rsidRDefault="006140BA" w:rsidP="000E5B36">
      <w:pPr>
        <w:pStyle w:val="PargrafodaLista"/>
        <w:spacing w:after="0" w:line="240" w:lineRule="auto"/>
        <w:jc w:val="both"/>
        <w:rPr>
          <w:rFonts w:cstheme="minorHAnsi"/>
          <w:sz w:val="26"/>
          <w:szCs w:val="26"/>
        </w:rPr>
      </w:pPr>
    </w:p>
    <w:p w:rsidR="006140BA" w:rsidRPr="000E5B36" w:rsidRDefault="006140BA" w:rsidP="006140BA">
      <w:pPr>
        <w:pStyle w:val="PargrafodaLista"/>
        <w:numPr>
          <w:ilvl w:val="0"/>
          <w:numId w:val="13"/>
        </w:numPr>
        <w:spacing w:after="0" w:line="360" w:lineRule="auto"/>
        <w:jc w:val="both"/>
        <w:rPr>
          <w:rFonts w:cstheme="minorHAnsi"/>
          <w:b/>
          <w:sz w:val="28"/>
          <w:szCs w:val="28"/>
        </w:rPr>
      </w:pPr>
      <w:r w:rsidRPr="000E5B36">
        <w:rPr>
          <w:rFonts w:cstheme="minorHAnsi"/>
          <w:b/>
          <w:sz w:val="28"/>
          <w:szCs w:val="28"/>
        </w:rPr>
        <w:t>Relevância</w:t>
      </w:r>
    </w:p>
    <w:p w:rsidR="006140BA" w:rsidRPr="006140BA" w:rsidRDefault="006140BA" w:rsidP="006140BA">
      <w:pPr>
        <w:pStyle w:val="PargrafodaLista"/>
        <w:spacing w:after="0" w:line="360" w:lineRule="auto"/>
        <w:ind w:left="709"/>
        <w:jc w:val="both"/>
        <w:rPr>
          <w:rFonts w:cstheme="minorHAnsi"/>
          <w:sz w:val="26"/>
          <w:szCs w:val="26"/>
        </w:rPr>
      </w:pPr>
      <w:r w:rsidRPr="006140BA">
        <w:rPr>
          <w:rFonts w:cstheme="minorHAnsi"/>
          <w:sz w:val="26"/>
          <w:szCs w:val="26"/>
        </w:rPr>
        <w:t xml:space="preserve">A decisão da abertura ou não de um centro de custo deve considerar: relevância e capacidade de informação. </w:t>
      </w:r>
    </w:p>
    <w:p w:rsidR="006140BA" w:rsidRPr="006140BA" w:rsidRDefault="006140BA" w:rsidP="006140BA">
      <w:pPr>
        <w:pStyle w:val="PargrafodaLista"/>
        <w:spacing w:after="0" w:line="360" w:lineRule="auto"/>
        <w:ind w:left="709"/>
        <w:jc w:val="both"/>
        <w:rPr>
          <w:rFonts w:cstheme="minorHAnsi"/>
          <w:sz w:val="26"/>
          <w:szCs w:val="26"/>
        </w:rPr>
      </w:pPr>
      <w:r w:rsidRPr="006140BA">
        <w:rPr>
          <w:rFonts w:cstheme="minorHAnsi"/>
          <w:sz w:val="26"/>
          <w:szCs w:val="26"/>
        </w:rPr>
        <w:t xml:space="preserve">Alguns centros de custos podem ser desnecessários, já que não oferecem, ou pouco oferecem, valor gerencial. Assim, é importante fazer algumas perguntas quanto a atual estrutura de centros de custos: </w:t>
      </w:r>
    </w:p>
    <w:p w:rsidR="006140BA" w:rsidRPr="006140BA" w:rsidRDefault="006140BA" w:rsidP="00AA3E8C">
      <w:pPr>
        <w:pStyle w:val="PargrafodaLista"/>
        <w:numPr>
          <w:ilvl w:val="1"/>
          <w:numId w:val="12"/>
        </w:numPr>
        <w:spacing w:after="0" w:line="360" w:lineRule="auto"/>
        <w:jc w:val="both"/>
        <w:rPr>
          <w:rFonts w:cstheme="minorHAnsi"/>
          <w:sz w:val="26"/>
          <w:szCs w:val="26"/>
        </w:rPr>
      </w:pPr>
      <w:r w:rsidRPr="006140BA">
        <w:rPr>
          <w:rFonts w:cstheme="minorHAnsi"/>
          <w:sz w:val="26"/>
          <w:szCs w:val="26"/>
        </w:rPr>
        <w:t>Todos os centros de custos ativos têm um motivo gerencial?</w:t>
      </w:r>
    </w:p>
    <w:p w:rsidR="006140BA" w:rsidRPr="006140BA" w:rsidRDefault="006140BA" w:rsidP="00AA3E8C">
      <w:pPr>
        <w:pStyle w:val="PargrafodaLista"/>
        <w:numPr>
          <w:ilvl w:val="1"/>
          <w:numId w:val="12"/>
        </w:numPr>
        <w:spacing w:after="0" w:line="360" w:lineRule="auto"/>
        <w:jc w:val="both"/>
        <w:rPr>
          <w:rFonts w:cstheme="minorHAnsi"/>
          <w:sz w:val="26"/>
          <w:szCs w:val="26"/>
        </w:rPr>
      </w:pPr>
      <w:r w:rsidRPr="006140BA">
        <w:rPr>
          <w:rFonts w:cstheme="minorHAnsi"/>
          <w:sz w:val="26"/>
          <w:szCs w:val="26"/>
        </w:rPr>
        <w:t>Se os atuais centros de custos não existissem, mudaria algo na sua Instituição?</w:t>
      </w:r>
    </w:p>
    <w:p w:rsidR="006140BA" w:rsidRPr="006140BA" w:rsidRDefault="006140BA" w:rsidP="00AA3E8C">
      <w:pPr>
        <w:pStyle w:val="PargrafodaLista"/>
        <w:numPr>
          <w:ilvl w:val="1"/>
          <w:numId w:val="12"/>
        </w:numPr>
        <w:spacing w:after="0" w:line="360" w:lineRule="auto"/>
        <w:jc w:val="both"/>
        <w:rPr>
          <w:rFonts w:cstheme="minorHAnsi"/>
          <w:sz w:val="26"/>
          <w:szCs w:val="26"/>
        </w:rPr>
      </w:pPr>
      <w:r w:rsidRPr="006140BA">
        <w:rPr>
          <w:rFonts w:cstheme="minorHAnsi"/>
          <w:sz w:val="26"/>
          <w:szCs w:val="26"/>
        </w:rPr>
        <w:t>A contabilidade e/ou financeiro efetua com tranquilidade lançamentos nestes centros de custos?</w:t>
      </w:r>
    </w:p>
    <w:p w:rsidR="006140BA" w:rsidRPr="006140BA" w:rsidRDefault="006140BA" w:rsidP="00AA3E8C">
      <w:pPr>
        <w:spacing w:after="0" w:line="360" w:lineRule="auto"/>
        <w:ind w:left="708"/>
        <w:jc w:val="both"/>
        <w:rPr>
          <w:rFonts w:cstheme="minorHAnsi"/>
          <w:sz w:val="26"/>
          <w:szCs w:val="26"/>
        </w:rPr>
      </w:pPr>
      <w:r w:rsidRPr="006140BA">
        <w:rPr>
          <w:rFonts w:cstheme="minorHAnsi"/>
          <w:sz w:val="26"/>
          <w:szCs w:val="26"/>
        </w:rPr>
        <w:t>Como já foi afirmado, a organização de um departamento de custos é de fundamental importância para a apuração contínua e sistematizada dos custos de uma unidade de saúde.</w:t>
      </w:r>
    </w:p>
    <w:p w:rsidR="006140BA" w:rsidRDefault="006140BA" w:rsidP="00AA3E8C">
      <w:pPr>
        <w:spacing w:after="0" w:line="360" w:lineRule="auto"/>
        <w:ind w:left="708"/>
        <w:jc w:val="both"/>
        <w:rPr>
          <w:rFonts w:cstheme="minorHAnsi"/>
          <w:sz w:val="26"/>
          <w:szCs w:val="26"/>
        </w:rPr>
      </w:pPr>
      <w:r w:rsidRPr="006140BA">
        <w:rPr>
          <w:rFonts w:cstheme="minorHAnsi"/>
          <w:sz w:val="26"/>
          <w:szCs w:val="26"/>
        </w:rPr>
        <w:t xml:space="preserve">O funcionamento do departamento de custos depende, essencialmente, do bom funcionamento dos demais setores da Instituição, em relação à coleta e fornecimento das informações requeridas e necessárias. </w:t>
      </w:r>
    </w:p>
    <w:p w:rsidR="00055E4A" w:rsidRDefault="00055E4A" w:rsidP="00AA3E8C">
      <w:pPr>
        <w:spacing w:after="0" w:line="360" w:lineRule="auto"/>
        <w:ind w:left="708"/>
        <w:jc w:val="both"/>
        <w:rPr>
          <w:rFonts w:cstheme="minorHAnsi"/>
          <w:sz w:val="26"/>
          <w:szCs w:val="26"/>
        </w:rPr>
      </w:pPr>
    </w:p>
    <w:p w:rsidR="00055E4A" w:rsidRPr="006140BA" w:rsidRDefault="00055E4A" w:rsidP="00AA3E8C">
      <w:pPr>
        <w:spacing w:after="0" w:line="360" w:lineRule="auto"/>
        <w:ind w:left="708"/>
        <w:jc w:val="both"/>
        <w:rPr>
          <w:rFonts w:cstheme="minorHAnsi"/>
          <w:sz w:val="26"/>
          <w:szCs w:val="26"/>
        </w:rPr>
      </w:pPr>
    </w:p>
    <w:p w:rsidR="000E5B36" w:rsidRDefault="000E5B36" w:rsidP="00AA3E8C">
      <w:pPr>
        <w:spacing w:after="0" w:line="360" w:lineRule="auto"/>
        <w:ind w:left="708"/>
        <w:jc w:val="both"/>
        <w:rPr>
          <w:rFonts w:cstheme="minorHAnsi"/>
          <w:sz w:val="26"/>
          <w:szCs w:val="26"/>
        </w:rPr>
      </w:pPr>
    </w:p>
    <w:p w:rsidR="006140BA" w:rsidRPr="006140BA" w:rsidRDefault="006140BA" w:rsidP="00AA3E8C">
      <w:pPr>
        <w:spacing w:after="0" w:line="360" w:lineRule="auto"/>
        <w:ind w:left="708"/>
        <w:jc w:val="both"/>
        <w:rPr>
          <w:rFonts w:cstheme="minorHAnsi"/>
          <w:sz w:val="26"/>
          <w:szCs w:val="26"/>
        </w:rPr>
      </w:pPr>
      <w:r w:rsidRPr="006140BA">
        <w:rPr>
          <w:rFonts w:cstheme="minorHAnsi"/>
          <w:sz w:val="26"/>
          <w:szCs w:val="26"/>
        </w:rPr>
        <w:t>O departamento de custos deverá operar coordenadamente com os setores responsáveis pelas estatísticas e com os setores geradores de informações.</w:t>
      </w:r>
    </w:p>
    <w:p w:rsidR="006140BA" w:rsidRPr="006140BA" w:rsidRDefault="006140BA" w:rsidP="00AA3E8C">
      <w:pPr>
        <w:numPr>
          <w:ilvl w:val="12"/>
          <w:numId w:val="0"/>
        </w:numPr>
        <w:spacing w:after="0" w:line="360" w:lineRule="auto"/>
        <w:ind w:left="708"/>
        <w:jc w:val="both"/>
        <w:rPr>
          <w:rFonts w:cstheme="minorHAnsi"/>
          <w:sz w:val="26"/>
          <w:szCs w:val="26"/>
        </w:rPr>
      </w:pPr>
      <w:r w:rsidRPr="006140BA">
        <w:rPr>
          <w:rFonts w:cstheme="minorHAnsi"/>
          <w:sz w:val="26"/>
          <w:szCs w:val="26"/>
        </w:rPr>
        <w:t>Finalmente, ressalva-se a importância da divulgação da estrutura de centros de custos aos diversos “escalões” da estrutura organizacional e, se possível, a todo o público institucional.</w:t>
      </w:r>
    </w:p>
    <w:p w:rsidR="006140BA" w:rsidRPr="006140BA" w:rsidRDefault="006140BA" w:rsidP="00AA3E8C">
      <w:pPr>
        <w:numPr>
          <w:ilvl w:val="12"/>
          <w:numId w:val="0"/>
        </w:numPr>
        <w:spacing w:after="0" w:line="360" w:lineRule="auto"/>
        <w:ind w:firstLine="708"/>
        <w:jc w:val="both"/>
        <w:rPr>
          <w:rFonts w:cstheme="minorHAnsi"/>
          <w:sz w:val="26"/>
          <w:szCs w:val="26"/>
        </w:rPr>
      </w:pPr>
      <w:r w:rsidRPr="006140BA">
        <w:rPr>
          <w:rFonts w:cstheme="minorHAnsi"/>
          <w:sz w:val="26"/>
          <w:szCs w:val="26"/>
        </w:rPr>
        <w:t>A consecução deste sistema compreende as seguintes etapas:</w:t>
      </w:r>
    </w:p>
    <w:p w:rsidR="006140BA" w:rsidRPr="006140BA" w:rsidRDefault="006140BA" w:rsidP="00AA3E8C">
      <w:pPr>
        <w:widowControl w:val="0"/>
        <w:numPr>
          <w:ilvl w:val="0"/>
          <w:numId w:val="14"/>
        </w:numPr>
        <w:spacing w:after="0" w:line="360" w:lineRule="auto"/>
        <w:ind w:left="991"/>
        <w:jc w:val="both"/>
        <w:rPr>
          <w:rFonts w:cstheme="minorHAnsi"/>
          <w:sz w:val="26"/>
          <w:szCs w:val="26"/>
        </w:rPr>
      </w:pPr>
      <w:r w:rsidRPr="006140BA">
        <w:rPr>
          <w:rFonts w:cstheme="minorHAnsi"/>
          <w:sz w:val="26"/>
          <w:szCs w:val="26"/>
        </w:rPr>
        <w:t>A sistemática utilizada para o cálculo dos custos dá ênfase à apuração dos custos das seções (departamentos ou setores) da Instituição de Saúde (denominados centros de custos) e, através de rateios específicos, há a possibilidade do cálculo dos custos unitários referentes a cada serviço prestado pela Instituição.</w:t>
      </w:r>
    </w:p>
    <w:p w:rsidR="006140BA" w:rsidRPr="00AA3E8C" w:rsidRDefault="006140BA" w:rsidP="00AA3E8C">
      <w:pPr>
        <w:widowControl w:val="0"/>
        <w:numPr>
          <w:ilvl w:val="0"/>
          <w:numId w:val="14"/>
        </w:numPr>
        <w:spacing w:after="0" w:line="360" w:lineRule="auto"/>
        <w:ind w:left="991"/>
        <w:jc w:val="both"/>
        <w:rPr>
          <w:rFonts w:cstheme="minorHAnsi"/>
          <w:sz w:val="26"/>
          <w:szCs w:val="26"/>
        </w:rPr>
      </w:pPr>
      <w:r w:rsidRPr="006140BA">
        <w:rPr>
          <w:rFonts w:cstheme="minorHAnsi"/>
          <w:sz w:val="26"/>
          <w:szCs w:val="26"/>
        </w:rPr>
        <w:t>As subdivisões das atividades internas da Instituição de saúde apresentam uma variedade de atividades que se diferem entre si quanto aos seus objetivos. Enquanto umas são voltadas para assistência direta ao paciente, outras realizam funções básicas de infraestrutura de apoio e gestão, esta variedade de atividades conduz a uma classificação dos centros de custos em quatro</w:t>
      </w:r>
      <w:r w:rsidRPr="00AA3E8C">
        <w:rPr>
          <w:rFonts w:cstheme="minorHAnsi"/>
          <w:sz w:val="26"/>
          <w:szCs w:val="26"/>
        </w:rPr>
        <w:t xml:space="preserve"> </w:t>
      </w:r>
      <w:r w:rsidRPr="006140BA">
        <w:rPr>
          <w:rFonts w:cstheme="minorHAnsi"/>
          <w:sz w:val="26"/>
          <w:szCs w:val="26"/>
        </w:rPr>
        <w:t>tipos: produtivos, não operacionais, auxiliares e administrativos.</w:t>
      </w:r>
    </w:p>
    <w:p w:rsidR="00AA3E8C" w:rsidRDefault="00AA3E8C" w:rsidP="00AA3E8C">
      <w:pPr>
        <w:pStyle w:val="PargrafodaLista"/>
        <w:ind w:left="283"/>
        <w:jc w:val="both"/>
        <w:rPr>
          <w:rFonts w:cstheme="minorHAnsi"/>
          <w:b/>
          <w:sz w:val="26"/>
          <w:szCs w:val="26"/>
        </w:rPr>
      </w:pPr>
    </w:p>
    <w:p w:rsidR="00AA3E8C" w:rsidRPr="000E5B36" w:rsidRDefault="00AA3E8C" w:rsidP="001539B1">
      <w:pPr>
        <w:pStyle w:val="PargrafodaLista"/>
        <w:numPr>
          <w:ilvl w:val="0"/>
          <w:numId w:val="11"/>
        </w:numPr>
        <w:jc w:val="both"/>
        <w:outlineLvl w:val="0"/>
        <w:rPr>
          <w:rFonts w:cstheme="minorHAnsi"/>
          <w:b/>
          <w:sz w:val="28"/>
          <w:szCs w:val="28"/>
        </w:rPr>
      </w:pPr>
      <w:bookmarkStart w:id="11" w:name="_Toc490332702"/>
      <w:r w:rsidRPr="000E5B36">
        <w:rPr>
          <w:rFonts w:cstheme="minorHAnsi"/>
          <w:b/>
          <w:sz w:val="28"/>
          <w:szCs w:val="28"/>
        </w:rPr>
        <w:t>CLASSIFICAÇÃO DOS CENTROS DE CUSTOS</w:t>
      </w:r>
      <w:bookmarkEnd w:id="11"/>
    </w:p>
    <w:p w:rsidR="00AA3E8C" w:rsidRDefault="00AA3E8C" w:rsidP="000E5B36">
      <w:pPr>
        <w:spacing w:after="0" w:line="240" w:lineRule="auto"/>
        <w:ind w:firstLine="709"/>
        <w:jc w:val="both"/>
        <w:rPr>
          <w:rFonts w:cstheme="minorHAnsi"/>
          <w:sz w:val="26"/>
          <w:szCs w:val="26"/>
        </w:rPr>
      </w:pPr>
    </w:p>
    <w:p w:rsidR="00AA3E8C" w:rsidRPr="00AA3E8C" w:rsidRDefault="00AA3E8C" w:rsidP="00AA3E8C">
      <w:pPr>
        <w:spacing w:after="0" w:line="360" w:lineRule="auto"/>
        <w:ind w:firstLine="708"/>
        <w:jc w:val="both"/>
        <w:rPr>
          <w:rFonts w:cstheme="minorHAnsi"/>
          <w:sz w:val="26"/>
          <w:szCs w:val="26"/>
        </w:rPr>
      </w:pPr>
      <w:r w:rsidRPr="00AA3E8C">
        <w:rPr>
          <w:rFonts w:cstheme="minorHAnsi"/>
          <w:sz w:val="26"/>
          <w:szCs w:val="26"/>
        </w:rPr>
        <w:t>Conforme citado neste manual, utilizaremos o seguinte agrupamento de centros de custos:</w:t>
      </w:r>
    </w:p>
    <w:p w:rsidR="00AA3E8C" w:rsidRPr="00AA3E8C" w:rsidRDefault="00AA3E8C" w:rsidP="00AA3E8C">
      <w:pPr>
        <w:pStyle w:val="PargrafodaLista"/>
        <w:numPr>
          <w:ilvl w:val="0"/>
          <w:numId w:val="15"/>
        </w:numPr>
        <w:spacing w:after="0" w:line="360" w:lineRule="auto"/>
        <w:jc w:val="both"/>
        <w:rPr>
          <w:rFonts w:cstheme="minorHAnsi"/>
          <w:sz w:val="26"/>
          <w:szCs w:val="26"/>
        </w:rPr>
      </w:pPr>
      <w:r w:rsidRPr="00AA3E8C">
        <w:rPr>
          <w:rFonts w:cstheme="minorHAnsi"/>
          <w:sz w:val="26"/>
          <w:szCs w:val="26"/>
        </w:rPr>
        <w:t>Produtivos</w:t>
      </w:r>
    </w:p>
    <w:p w:rsidR="00AA3E8C" w:rsidRDefault="00AA3E8C" w:rsidP="00AA3E8C">
      <w:pPr>
        <w:pStyle w:val="PargrafodaLista"/>
        <w:numPr>
          <w:ilvl w:val="0"/>
          <w:numId w:val="15"/>
        </w:numPr>
        <w:spacing w:after="0" w:line="360" w:lineRule="auto"/>
        <w:jc w:val="both"/>
        <w:rPr>
          <w:rFonts w:cstheme="minorHAnsi"/>
          <w:sz w:val="26"/>
          <w:szCs w:val="26"/>
        </w:rPr>
      </w:pPr>
      <w:proofErr w:type="gramStart"/>
      <w:r>
        <w:rPr>
          <w:rFonts w:cstheme="minorHAnsi"/>
          <w:sz w:val="26"/>
          <w:szCs w:val="26"/>
        </w:rPr>
        <w:t>Não Operacionais</w:t>
      </w:r>
      <w:proofErr w:type="gramEnd"/>
    </w:p>
    <w:p w:rsidR="00AA3E8C" w:rsidRDefault="00AA3E8C" w:rsidP="00AA3E8C">
      <w:pPr>
        <w:pStyle w:val="PargrafodaLista"/>
        <w:numPr>
          <w:ilvl w:val="0"/>
          <w:numId w:val="15"/>
        </w:numPr>
        <w:spacing w:after="0" w:line="360" w:lineRule="auto"/>
        <w:jc w:val="both"/>
        <w:rPr>
          <w:rFonts w:cstheme="minorHAnsi"/>
          <w:sz w:val="26"/>
          <w:szCs w:val="26"/>
        </w:rPr>
      </w:pPr>
      <w:r>
        <w:rPr>
          <w:rFonts w:cstheme="minorHAnsi"/>
          <w:sz w:val="26"/>
          <w:szCs w:val="26"/>
        </w:rPr>
        <w:t>Auxiliares</w:t>
      </w:r>
    </w:p>
    <w:p w:rsidR="00AA3E8C" w:rsidRPr="00AA3E8C" w:rsidRDefault="00AA3E8C" w:rsidP="00AA3E8C">
      <w:pPr>
        <w:pStyle w:val="PargrafodaLista"/>
        <w:numPr>
          <w:ilvl w:val="0"/>
          <w:numId w:val="15"/>
        </w:numPr>
        <w:spacing w:after="0" w:line="360" w:lineRule="auto"/>
        <w:jc w:val="both"/>
        <w:rPr>
          <w:rFonts w:cstheme="minorHAnsi"/>
          <w:sz w:val="26"/>
          <w:szCs w:val="26"/>
        </w:rPr>
      </w:pPr>
      <w:r>
        <w:rPr>
          <w:rFonts w:cstheme="minorHAnsi"/>
          <w:sz w:val="26"/>
          <w:szCs w:val="26"/>
        </w:rPr>
        <w:t>Administrativos</w:t>
      </w:r>
    </w:p>
    <w:p w:rsidR="00AA3E8C" w:rsidRDefault="00AA3E8C" w:rsidP="00AA3E8C">
      <w:pPr>
        <w:pStyle w:val="PargrafodaLista"/>
        <w:jc w:val="both"/>
        <w:rPr>
          <w:rFonts w:cstheme="minorHAnsi"/>
          <w:b/>
          <w:sz w:val="26"/>
          <w:szCs w:val="26"/>
        </w:rPr>
      </w:pPr>
    </w:p>
    <w:p w:rsidR="00055E4A" w:rsidRDefault="00055E4A" w:rsidP="00AA3E8C">
      <w:pPr>
        <w:pStyle w:val="PargrafodaLista"/>
        <w:jc w:val="both"/>
        <w:rPr>
          <w:rFonts w:cstheme="minorHAnsi"/>
          <w:b/>
          <w:sz w:val="26"/>
          <w:szCs w:val="26"/>
        </w:rPr>
      </w:pPr>
    </w:p>
    <w:p w:rsidR="00055E4A" w:rsidRDefault="00055E4A" w:rsidP="00AA3E8C">
      <w:pPr>
        <w:pStyle w:val="PargrafodaLista"/>
        <w:jc w:val="both"/>
        <w:rPr>
          <w:rFonts w:cstheme="minorHAnsi"/>
          <w:b/>
          <w:sz w:val="26"/>
          <w:szCs w:val="26"/>
        </w:rPr>
      </w:pPr>
    </w:p>
    <w:p w:rsidR="00055E4A" w:rsidRDefault="00055E4A" w:rsidP="00AA3E8C">
      <w:pPr>
        <w:pStyle w:val="PargrafodaLista"/>
        <w:jc w:val="both"/>
        <w:rPr>
          <w:rFonts w:cstheme="minorHAnsi"/>
          <w:b/>
          <w:sz w:val="26"/>
          <w:szCs w:val="26"/>
        </w:rPr>
      </w:pPr>
    </w:p>
    <w:p w:rsidR="00055E4A" w:rsidRDefault="00055E4A" w:rsidP="00AA3E8C">
      <w:pPr>
        <w:pStyle w:val="PargrafodaLista"/>
        <w:jc w:val="both"/>
        <w:rPr>
          <w:rFonts w:cstheme="minorHAnsi"/>
          <w:b/>
          <w:sz w:val="26"/>
          <w:szCs w:val="26"/>
        </w:rPr>
      </w:pPr>
    </w:p>
    <w:p w:rsidR="00055E4A" w:rsidRDefault="00055E4A" w:rsidP="00AA3E8C">
      <w:pPr>
        <w:pStyle w:val="PargrafodaLista"/>
        <w:jc w:val="both"/>
        <w:rPr>
          <w:rFonts w:cstheme="minorHAnsi"/>
          <w:b/>
          <w:sz w:val="26"/>
          <w:szCs w:val="26"/>
        </w:rPr>
      </w:pPr>
    </w:p>
    <w:p w:rsidR="00055E4A" w:rsidRDefault="00055E4A" w:rsidP="00AA3E8C">
      <w:pPr>
        <w:pStyle w:val="PargrafodaLista"/>
        <w:jc w:val="both"/>
        <w:rPr>
          <w:rFonts w:cstheme="minorHAnsi"/>
          <w:b/>
          <w:sz w:val="26"/>
          <w:szCs w:val="26"/>
        </w:rPr>
      </w:pPr>
    </w:p>
    <w:p w:rsidR="00AA3E8C" w:rsidRPr="000E5B36" w:rsidRDefault="00AA3E8C" w:rsidP="001539B1">
      <w:pPr>
        <w:pStyle w:val="PargrafodaLista"/>
        <w:numPr>
          <w:ilvl w:val="1"/>
          <w:numId w:val="11"/>
        </w:numPr>
        <w:jc w:val="both"/>
        <w:outlineLvl w:val="1"/>
        <w:rPr>
          <w:rFonts w:cstheme="minorHAnsi"/>
          <w:b/>
          <w:sz w:val="28"/>
          <w:szCs w:val="28"/>
        </w:rPr>
      </w:pPr>
      <w:bookmarkStart w:id="12" w:name="_Toc490332703"/>
      <w:r w:rsidRPr="000E5B36">
        <w:rPr>
          <w:rFonts w:cstheme="minorHAnsi"/>
          <w:b/>
          <w:sz w:val="28"/>
          <w:szCs w:val="28"/>
        </w:rPr>
        <w:t>Centros de Custos Produtivos</w:t>
      </w:r>
      <w:bookmarkEnd w:id="12"/>
    </w:p>
    <w:p w:rsidR="00AA3E8C" w:rsidRPr="000E5B36" w:rsidRDefault="00AA3E8C" w:rsidP="00AA3E8C">
      <w:pPr>
        <w:pStyle w:val="PargrafodaLista"/>
        <w:spacing w:after="0" w:line="360" w:lineRule="auto"/>
        <w:jc w:val="both"/>
        <w:rPr>
          <w:rFonts w:cstheme="minorHAnsi"/>
          <w:sz w:val="20"/>
          <w:szCs w:val="20"/>
        </w:rPr>
      </w:pPr>
    </w:p>
    <w:p w:rsidR="00AA3E8C" w:rsidRPr="00B720A0" w:rsidRDefault="00AA3E8C" w:rsidP="00EA6F2D">
      <w:pPr>
        <w:pStyle w:val="PargrafodaLista"/>
        <w:spacing w:after="0" w:line="360" w:lineRule="auto"/>
        <w:jc w:val="both"/>
        <w:rPr>
          <w:rFonts w:cstheme="minorHAnsi"/>
          <w:sz w:val="26"/>
          <w:szCs w:val="26"/>
        </w:rPr>
      </w:pPr>
      <w:r w:rsidRPr="00B720A0">
        <w:rPr>
          <w:rFonts w:cstheme="minorHAnsi"/>
          <w:sz w:val="26"/>
          <w:szCs w:val="26"/>
        </w:rPr>
        <w:t xml:space="preserve">Centros de custos produtivos são aqueles geradores de receita e que prestam serviços finais ao paciente. </w:t>
      </w:r>
      <w:r w:rsidR="00005665">
        <w:rPr>
          <w:rFonts w:cstheme="minorHAnsi"/>
          <w:sz w:val="26"/>
          <w:szCs w:val="26"/>
        </w:rPr>
        <w:t>Para g</w:t>
      </w:r>
      <w:r w:rsidRPr="00B720A0">
        <w:rPr>
          <w:rFonts w:cstheme="minorHAnsi"/>
          <w:sz w:val="26"/>
          <w:szCs w:val="26"/>
        </w:rPr>
        <w:t>aranti</w:t>
      </w:r>
      <w:r w:rsidR="00005665">
        <w:rPr>
          <w:rFonts w:cstheme="minorHAnsi"/>
          <w:sz w:val="26"/>
          <w:szCs w:val="26"/>
        </w:rPr>
        <w:t>r</w:t>
      </w:r>
      <w:r w:rsidRPr="00B720A0">
        <w:rPr>
          <w:rFonts w:cstheme="minorHAnsi"/>
          <w:sz w:val="26"/>
          <w:szCs w:val="26"/>
        </w:rPr>
        <w:t xml:space="preserve"> </w:t>
      </w:r>
      <w:r w:rsidR="00005665">
        <w:rPr>
          <w:rFonts w:cstheme="minorHAnsi"/>
          <w:sz w:val="26"/>
          <w:szCs w:val="26"/>
        </w:rPr>
        <w:t xml:space="preserve">um padrão </w:t>
      </w:r>
      <w:r w:rsidRPr="00B720A0">
        <w:rPr>
          <w:rFonts w:cstheme="minorHAnsi"/>
          <w:sz w:val="26"/>
          <w:szCs w:val="26"/>
        </w:rPr>
        <w:t>de estrutura que permita</w:t>
      </w:r>
      <w:r w:rsidR="00005665">
        <w:rPr>
          <w:rFonts w:cstheme="minorHAnsi"/>
          <w:sz w:val="26"/>
          <w:szCs w:val="26"/>
        </w:rPr>
        <w:t xml:space="preserve"> comparações entre as unidades, sugere-se:</w:t>
      </w:r>
    </w:p>
    <w:p w:rsidR="00AA3E8C" w:rsidRPr="000E5B36" w:rsidRDefault="00AA3E8C" w:rsidP="000E5B36">
      <w:pPr>
        <w:pStyle w:val="PargrafodaLista"/>
        <w:spacing w:after="0" w:line="240" w:lineRule="auto"/>
        <w:jc w:val="both"/>
        <w:rPr>
          <w:rFonts w:cstheme="minorHAnsi"/>
          <w:sz w:val="20"/>
          <w:szCs w:val="20"/>
        </w:rPr>
      </w:pPr>
    </w:p>
    <w:p w:rsidR="00AA3E8C" w:rsidRDefault="00AA3E8C" w:rsidP="00AA3E8C">
      <w:pPr>
        <w:pStyle w:val="PargrafodaLista"/>
        <w:spacing w:after="0" w:line="360" w:lineRule="auto"/>
        <w:jc w:val="both"/>
        <w:rPr>
          <w:rFonts w:cstheme="minorHAnsi"/>
          <w:sz w:val="26"/>
          <w:szCs w:val="26"/>
        </w:rPr>
      </w:pPr>
      <w:r w:rsidRPr="00B720A0">
        <w:rPr>
          <w:rFonts w:cstheme="minorHAnsi"/>
          <w:sz w:val="26"/>
          <w:szCs w:val="26"/>
        </w:rPr>
        <w:t xml:space="preserve">Para as </w:t>
      </w:r>
      <w:r w:rsidRPr="00B720A0">
        <w:rPr>
          <w:rFonts w:cstheme="minorHAnsi"/>
          <w:i/>
          <w:sz w:val="26"/>
          <w:szCs w:val="26"/>
          <w:u w:val="single"/>
        </w:rPr>
        <w:t>Instituições Hospitalares</w:t>
      </w:r>
      <w:r w:rsidRPr="00B720A0">
        <w:rPr>
          <w:rFonts w:cstheme="minorHAnsi"/>
          <w:sz w:val="26"/>
          <w:szCs w:val="26"/>
          <w:u w:val="single"/>
        </w:rPr>
        <w:t>:</w:t>
      </w:r>
      <w:r w:rsidRPr="00B720A0">
        <w:rPr>
          <w:rFonts w:cstheme="minorHAnsi"/>
          <w:sz w:val="26"/>
          <w:szCs w:val="26"/>
        </w:rPr>
        <w:t xml:space="preserve"> considerar primeiramente as unidades de internação</w:t>
      </w:r>
      <w:r w:rsidR="00005665">
        <w:rPr>
          <w:rFonts w:cstheme="minorHAnsi"/>
          <w:sz w:val="26"/>
          <w:szCs w:val="26"/>
        </w:rPr>
        <w:t xml:space="preserve"> (não críticas)</w:t>
      </w:r>
      <w:r w:rsidRPr="00B720A0">
        <w:rPr>
          <w:rFonts w:cstheme="minorHAnsi"/>
          <w:sz w:val="26"/>
          <w:szCs w:val="26"/>
        </w:rPr>
        <w:t xml:space="preserve"> em sequência as </w:t>
      </w:r>
      <w:proofErr w:type="spellStart"/>
      <w:r w:rsidR="000D3BE3">
        <w:rPr>
          <w:rFonts w:cstheme="minorHAnsi"/>
          <w:sz w:val="26"/>
          <w:szCs w:val="26"/>
        </w:rPr>
        <w:t>semi-i</w:t>
      </w:r>
      <w:r w:rsidR="00005665">
        <w:rPr>
          <w:rFonts w:cstheme="minorHAnsi"/>
          <w:sz w:val="26"/>
          <w:szCs w:val="26"/>
        </w:rPr>
        <w:t>ntensivas</w:t>
      </w:r>
      <w:proofErr w:type="spellEnd"/>
      <w:r w:rsidR="00005665">
        <w:rPr>
          <w:rFonts w:cstheme="minorHAnsi"/>
          <w:sz w:val="26"/>
          <w:szCs w:val="26"/>
        </w:rPr>
        <w:t xml:space="preserve"> (</w:t>
      </w:r>
      <w:proofErr w:type="spellStart"/>
      <w:proofErr w:type="gramStart"/>
      <w:r w:rsidR="00005665">
        <w:rPr>
          <w:rFonts w:cstheme="minorHAnsi"/>
          <w:sz w:val="26"/>
          <w:szCs w:val="26"/>
        </w:rPr>
        <w:t>semi</w:t>
      </w:r>
      <w:proofErr w:type="spellEnd"/>
      <w:r w:rsidR="00005665">
        <w:rPr>
          <w:rFonts w:cstheme="minorHAnsi"/>
          <w:sz w:val="26"/>
          <w:szCs w:val="26"/>
        </w:rPr>
        <w:t xml:space="preserve"> críticas</w:t>
      </w:r>
      <w:proofErr w:type="gramEnd"/>
      <w:r w:rsidR="00005665">
        <w:rPr>
          <w:rFonts w:cstheme="minorHAnsi"/>
          <w:sz w:val="26"/>
          <w:szCs w:val="26"/>
        </w:rPr>
        <w:t xml:space="preserve">), </w:t>
      </w:r>
      <w:proofErr w:type="spellStart"/>
      <w:r w:rsidR="00005665">
        <w:rPr>
          <w:rFonts w:cstheme="minorHAnsi"/>
          <w:sz w:val="26"/>
          <w:szCs w:val="26"/>
        </w:rPr>
        <w:t>UTI</w:t>
      </w:r>
      <w:r w:rsidR="00D93501">
        <w:rPr>
          <w:rFonts w:cstheme="minorHAnsi"/>
          <w:sz w:val="26"/>
          <w:szCs w:val="26"/>
        </w:rPr>
        <w:t>’</w:t>
      </w:r>
      <w:r w:rsidRPr="00B720A0">
        <w:rPr>
          <w:rFonts w:cstheme="minorHAnsi"/>
          <w:sz w:val="26"/>
          <w:szCs w:val="26"/>
        </w:rPr>
        <w:t>s</w:t>
      </w:r>
      <w:proofErr w:type="spellEnd"/>
      <w:r w:rsidR="00005665">
        <w:rPr>
          <w:rFonts w:cstheme="minorHAnsi"/>
          <w:sz w:val="26"/>
          <w:szCs w:val="26"/>
        </w:rPr>
        <w:t xml:space="preserve"> (críticas</w:t>
      </w:r>
      <w:r w:rsidR="000D3BE3">
        <w:rPr>
          <w:rFonts w:cstheme="minorHAnsi"/>
          <w:sz w:val="26"/>
          <w:szCs w:val="26"/>
        </w:rPr>
        <w:t>)</w:t>
      </w:r>
      <w:r w:rsidRPr="00B720A0">
        <w:rPr>
          <w:rFonts w:cstheme="minorHAnsi"/>
          <w:sz w:val="26"/>
          <w:szCs w:val="26"/>
        </w:rPr>
        <w:t xml:space="preserve">, </w:t>
      </w:r>
      <w:r w:rsidR="000D3BE3">
        <w:rPr>
          <w:rFonts w:cstheme="minorHAnsi"/>
          <w:sz w:val="26"/>
          <w:szCs w:val="26"/>
        </w:rPr>
        <w:t>u</w:t>
      </w:r>
      <w:r w:rsidR="00005665">
        <w:rPr>
          <w:rFonts w:cstheme="minorHAnsi"/>
          <w:sz w:val="26"/>
          <w:szCs w:val="26"/>
        </w:rPr>
        <w:t xml:space="preserve">nidades </w:t>
      </w:r>
      <w:r w:rsidRPr="00B720A0">
        <w:rPr>
          <w:rFonts w:cstheme="minorHAnsi"/>
          <w:sz w:val="26"/>
          <w:szCs w:val="26"/>
        </w:rPr>
        <w:t>cirúrgica</w:t>
      </w:r>
      <w:r w:rsidR="00D93501">
        <w:rPr>
          <w:rFonts w:cstheme="minorHAnsi"/>
          <w:sz w:val="26"/>
          <w:szCs w:val="26"/>
        </w:rPr>
        <w:t>s</w:t>
      </w:r>
      <w:r w:rsidR="00005665">
        <w:rPr>
          <w:rFonts w:cstheme="minorHAnsi"/>
          <w:sz w:val="26"/>
          <w:szCs w:val="26"/>
        </w:rPr>
        <w:t>,</w:t>
      </w:r>
      <w:r w:rsidR="000D3BE3">
        <w:rPr>
          <w:rFonts w:cstheme="minorHAnsi"/>
          <w:sz w:val="26"/>
          <w:szCs w:val="26"/>
        </w:rPr>
        <w:t xml:space="preserve"> unidades a</w:t>
      </w:r>
      <w:r w:rsidR="00D93501">
        <w:rPr>
          <w:rFonts w:cstheme="minorHAnsi"/>
          <w:sz w:val="26"/>
          <w:szCs w:val="26"/>
        </w:rPr>
        <w:t>mbulatoriais</w:t>
      </w:r>
      <w:r w:rsidR="006F699D">
        <w:rPr>
          <w:rFonts w:cstheme="minorHAnsi"/>
          <w:sz w:val="26"/>
          <w:szCs w:val="26"/>
        </w:rPr>
        <w:t>/</w:t>
      </w:r>
      <w:r w:rsidR="000D3BE3">
        <w:rPr>
          <w:rFonts w:cstheme="minorHAnsi"/>
          <w:sz w:val="26"/>
          <w:szCs w:val="26"/>
        </w:rPr>
        <w:t>pronto s</w:t>
      </w:r>
      <w:r w:rsidR="00D93501">
        <w:rPr>
          <w:rFonts w:cstheme="minorHAnsi"/>
          <w:sz w:val="26"/>
          <w:szCs w:val="26"/>
        </w:rPr>
        <w:t>ocorro</w:t>
      </w:r>
      <w:r w:rsidR="006F699D">
        <w:rPr>
          <w:rFonts w:cstheme="minorHAnsi"/>
          <w:sz w:val="26"/>
          <w:szCs w:val="26"/>
        </w:rPr>
        <w:t xml:space="preserve">, </w:t>
      </w:r>
      <w:r w:rsidR="00D93501">
        <w:rPr>
          <w:rFonts w:cstheme="minorHAnsi"/>
          <w:sz w:val="26"/>
          <w:szCs w:val="26"/>
        </w:rPr>
        <w:t xml:space="preserve">os </w:t>
      </w:r>
      <w:proofErr w:type="spellStart"/>
      <w:r w:rsidRPr="00B720A0">
        <w:rPr>
          <w:rFonts w:cstheme="minorHAnsi"/>
          <w:sz w:val="26"/>
          <w:szCs w:val="26"/>
        </w:rPr>
        <w:t>SADT</w:t>
      </w:r>
      <w:r w:rsidR="00D93501">
        <w:rPr>
          <w:rFonts w:cstheme="minorHAnsi"/>
          <w:sz w:val="26"/>
          <w:szCs w:val="26"/>
        </w:rPr>
        <w:t>’</w:t>
      </w:r>
      <w:r w:rsidRPr="00B720A0">
        <w:rPr>
          <w:rFonts w:cstheme="minorHAnsi"/>
          <w:sz w:val="26"/>
          <w:szCs w:val="26"/>
        </w:rPr>
        <w:t>s</w:t>
      </w:r>
      <w:proofErr w:type="spellEnd"/>
      <w:r w:rsidR="006F699D">
        <w:rPr>
          <w:rFonts w:cstheme="minorHAnsi"/>
          <w:sz w:val="26"/>
          <w:szCs w:val="26"/>
        </w:rPr>
        <w:t xml:space="preserve"> e por fim Outras Unidades. </w:t>
      </w:r>
    </w:p>
    <w:p w:rsidR="000E5B36" w:rsidRPr="000E5B36" w:rsidRDefault="000E5B36" w:rsidP="00AA3E8C">
      <w:pPr>
        <w:pStyle w:val="PargrafodaLista"/>
        <w:spacing w:after="0" w:line="360" w:lineRule="auto"/>
        <w:jc w:val="both"/>
        <w:rPr>
          <w:rFonts w:cstheme="minorHAnsi"/>
          <w:b/>
          <w:sz w:val="20"/>
          <w:szCs w:val="20"/>
        </w:rPr>
      </w:pPr>
    </w:p>
    <w:p w:rsidR="00F36D46" w:rsidRDefault="004F0277" w:rsidP="00AA3E8C">
      <w:pPr>
        <w:pStyle w:val="PargrafodaLista"/>
        <w:spacing w:after="0" w:line="360" w:lineRule="auto"/>
        <w:jc w:val="both"/>
        <w:rPr>
          <w:rFonts w:cstheme="minorHAnsi"/>
          <w:sz w:val="26"/>
          <w:szCs w:val="26"/>
        </w:rPr>
      </w:pPr>
      <w:r w:rsidRPr="004F0277">
        <w:rPr>
          <w:rFonts w:cstheme="minorHAnsi"/>
          <w:b/>
          <w:sz w:val="26"/>
          <w:szCs w:val="26"/>
        </w:rPr>
        <w:t xml:space="preserve">Obs.: </w:t>
      </w:r>
      <w:r w:rsidR="006F699D">
        <w:rPr>
          <w:rFonts w:cstheme="minorHAnsi"/>
          <w:sz w:val="26"/>
          <w:szCs w:val="26"/>
        </w:rPr>
        <w:t>T</w:t>
      </w:r>
      <w:r w:rsidR="006F699D" w:rsidRPr="00B720A0">
        <w:rPr>
          <w:rFonts w:cstheme="minorHAnsi"/>
          <w:sz w:val="26"/>
          <w:szCs w:val="26"/>
        </w:rPr>
        <w:t>odas as atividades devem estar organizadas em ordem alfabética</w:t>
      </w:r>
      <w:r w:rsidR="006F699D">
        <w:rPr>
          <w:rFonts w:cstheme="minorHAnsi"/>
          <w:sz w:val="26"/>
          <w:szCs w:val="26"/>
        </w:rPr>
        <w:t xml:space="preserve"> dentro de cada grupo</w:t>
      </w:r>
      <w:r w:rsidR="006F699D" w:rsidRPr="00B720A0">
        <w:rPr>
          <w:rFonts w:cstheme="minorHAnsi"/>
          <w:sz w:val="26"/>
          <w:szCs w:val="26"/>
        </w:rPr>
        <w:t>.</w:t>
      </w:r>
      <w:r w:rsidR="006F699D">
        <w:rPr>
          <w:rFonts w:cstheme="minorHAnsi"/>
          <w:sz w:val="26"/>
          <w:szCs w:val="26"/>
        </w:rPr>
        <w:t xml:space="preserve"> </w:t>
      </w:r>
      <w:r>
        <w:rPr>
          <w:rFonts w:cstheme="minorHAnsi"/>
          <w:sz w:val="26"/>
          <w:szCs w:val="26"/>
        </w:rPr>
        <w:t xml:space="preserve">Quanto aos </w:t>
      </w:r>
      <w:proofErr w:type="spellStart"/>
      <w:r>
        <w:rPr>
          <w:rFonts w:cstheme="minorHAnsi"/>
          <w:sz w:val="26"/>
          <w:szCs w:val="26"/>
        </w:rPr>
        <w:t>SADT’s</w:t>
      </w:r>
      <w:proofErr w:type="spellEnd"/>
      <w:r>
        <w:rPr>
          <w:rFonts w:cstheme="minorHAnsi"/>
          <w:sz w:val="26"/>
          <w:szCs w:val="26"/>
        </w:rPr>
        <w:t xml:space="preserve"> deverá ser respeitada a sequência sugerida abaixo, que nada mais é que ordem alfabética dentro de cada tipo de serviço.</w:t>
      </w:r>
    </w:p>
    <w:tbl>
      <w:tblPr>
        <w:tblW w:w="6714" w:type="dxa"/>
        <w:tblInd w:w="846" w:type="dxa"/>
        <w:tblCellMar>
          <w:left w:w="70" w:type="dxa"/>
          <w:right w:w="70" w:type="dxa"/>
        </w:tblCellMar>
        <w:tblLook w:val="04A0" w:firstRow="1" w:lastRow="0" w:firstColumn="1" w:lastColumn="0" w:noHBand="0" w:noVBand="1"/>
      </w:tblPr>
      <w:tblGrid>
        <w:gridCol w:w="6714"/>
      </w:tblGrid>
      <w:tr w:rsidR="00791559" w:rsidRPr="00791559" w:rsidTr="00055E4A">
        <w:trPr>
          <w:trHeight w:val="343"/>
        </w:trPr>
        <w:tc>
          <w:tcPr>
            <w:tcW w:w="6714" w:type="dxa"/>
            <w:tcBorders>
              <w:top w:val="single" w:sz="4" w:space="0" w:color="auto"/>
              <w:left w:val="single" w:sz="4" w:space="0" w:color="auto"/>
              <w:bottom w:val="nil"/>
              <w:right w:val="single" w:sz="4" w:space="0" w:color="auto"/>
            </w:tcBorders>
            <w:shd w:val="clear" w:color="000000" w:fill="002060"/>
            <w:noWrap/>
            <w:vAlign w:val="center"/>
            <w:hideMark/>
          </w:tcPr>
          <w:p w:rsidR="00791559" w:rsidRPr="00791559" w:rsidRDefault="00791559" w:rsidP="00055E4A">
            <w:pPr>
              <w:spacing w:after="0" w:line="240" w:lineRule="auto"/>
              <w:ind w:left="634"/>
              <w:jc w:val="center"/>
              <w:rPr>
                <w:rFonts w:ascii="Calibri" w:eastAsia="Times New Roman" w:hAnsi="Calibri" w:cs="Calibri"/>
                <w:b/>
                <w:bCs/>
                <w:color w:val="FFFFFF"/>
                <w:sz w:val="26"/>
                <w:szCs w:val="26"/>
                <w:lang w:eastAsia="pt-BR"/>
              </w:rPr>
            </w:pPr>
            <w:r w:rsidRPr="00791559">
              <w:rPr>
                <w:rFonts w:ascii="Calibri" w:eastAsia="Times New Roman" w:hAnsi="Calibri" w:cs="Calibri"/>
                <w:b/>
                <w:bCs/>
                <w:color w:val="FFFFFF"/>
                <w:sz w:val="26"/>
                <w:szCs w:val="26"/>
                <w:lang w:eastAsia="pt-BR"/>
              </w:rPr>
              <w:t>Centros de Custos Produtivos</w:t>
            </w:r>
          </w:p>
        </w:tc>
      </w:tr>
      <w:tr w:rsidR="00791559" w:rsidRPr="00791559" w:rsidTr="00055E4A">
        <w:trPr>
          <w:trHeight w:val="343"/>
        </w:trPr>
        <w:tc>
          <w:tcPr>
            <w:tcW w:w="6714" w:type="dxa"/>
            <w:tcBorders>
              <w:top w:val="nil"/>
              <w:left w:val="single" w:sz="4" w:space="0" w:color="auto"/>
              <w:bottom w:val="nil"/>
              <w:right w:val="single" w:sz="4" w:space="0" w:color="auto"/>
            </w:tcBorders>
            <w:shd w:val="clear" w:color="000000" w:fill="8DB4E3"/>
            <w:noWrap/>
            <w:vAlign w:val="center"/>
            <w:hideMark/>
          </w:tcPr>
          <w:p w:rsidR="00791559" w:rsidRPr="00791559" w:rsidRDefault="00791559" w:rsidP="00055E4A">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t>UNIDADES DE INTERNAÇÃO</w:t>
            </w:r>
          </w:p>
        </w:tc>
      </w:tr>
      <w:tr w:rsidR="00791559" w:rsidRPr="00791559" w:rsidTr="00055E4A">
        <w:trPr>
          <w:trHeight w:val="343"/>
        </w:trPr>
        <w:tc>
          <w:tcPr>
            <w:tcW w:w="67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UI Clínica Médica/Cirúrgica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000000" w:fill="FFFFFF"/>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UI Geriatria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000000" w:fill="FFFFFF"/>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UI Isolamento</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 xml:space="preserve">UI </w:t>
            </w:r>
            <w:proofErr w:type="spellStart"/>
            <w:r w:rsidRPr="00791559">
              <w:rPr>
                <w:rFonts w:ascii="Calibri" w:eastAsia="Times New Roman" w:hAnsi="Calibri" w:cs="Calibri"/>
                <w:color w:val="000000"/>
                <w:sz w:val="26"/>
                <w:szCs w:val="26"/>
                <w:lang w:eastAsia="pt-BR"/>
              </w:rPr>
              <w:t>Obstrétrica</w:t>
            </w:r>
            <w:proofErr w:type="spellEnd"/>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UI Pediatria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 xml:space="preserve">UI Pronto Socorro </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000000" w:fill="FFFFFF"/>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UI Psiquiatria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000000" w:fill="FFFFFF"/>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UI Transplante de Medula Óssea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UCI Adulto</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proofErr w:type="gramStart"/>
            <w:r w:rsidRPr="00791559">
              <w:rPr>
                <w:rFonts w:ascii="Calibri" w:eastAsia="Times New Roman" w:hAnsi="Calibri" w:cs="Calibri"/>
                <w:color w:val="000000"/>
                <w:sz w:val="26"/>
                <w:szCs w:val="26"/>
                <w:lang w:eastAsia="pt-BR"/>
              </w:rPr>
              <w:t>UCI Neonatal</w:t>
            </w:r>
            <w:proofErr w:type="gramEnd"/>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proofErr w:type="gramStart"/>
            <w:r w:rsidRPr="00791559">
              <w:rPr>
                <w:rFonts w:ascii="Calibri" w:eastAsia="Times New Roman" w:hAnsi="Calibri" w:cs="Calibri"/>
                <w:color w:val="000000"/>
                <w:sz w:val="26"/>
                <w:szCs w:val="26"/>
                <w:lang w:eastAsia="pt-BR"/>
              </w:rPr>
              <w:t>UCI Pediátrica</w:t>
            </w:r>
            <w:proofErr w:type="gramEnd"/>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 xml:space="preserve">UCI Pronto Socorro </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UTI Adulto</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UTI Cardiológica/Coronariana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UTI Neonatal</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UTI Neonatal</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UTI Pediátrica</w:t>
            </w:r>
          </w:p>
        </w:tc>
      </w:tr>
      <w:tr w:rsidR="00791559" w:rsidRPr="00791559" w:rsidTr="000E5B36">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 xml:space="preserve">UTI Pronto Socorro </w:t>
            </w:r>
          </w:p>
        </w:tc>
      </w:tr>
      <w:tr w:rsidR="00791559" w:rsidRPr="00791559" w:rsidTr="000E5B36">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055E4A">
            <w:pPr>
              <w:spacing w:after="0" w:line="240" w:lineRule="auto"/>
              <w:ind w:firstLineChars="100" w:firstLine="260"/>
              <w:rPr>
                <w:rFonts w:ascii="Calibri" w:eastAsia="Times New Roman" w:hAnsi="Calibri" w:cs="Calibri"/>
                <w:color w:val="000000"/>
                <w:sz w:val="26"/>
                <w:szCs w:val="26"/>
                <w:lang w:eastAsia="pt-BR"/>
              </w:rPr>
            </w:pPr>
            <w:proofErr w:type="gramStart"/>
            <w:r w:rsidRPr="00791559">
              <w:rPr>
                <w:rFonts w:ascii="Calibri" w:eastAsia="Times New Roman" w:hAnsi="Calibri" w:cs="Calibri"/>
                <w:color w:val="000000"/>
                <w:sz w:val="26"/>
                <w:szCs w:val="26"/>
                <w:lang w:eastAsia="pt-BR"/>
              </w:rPr>
              <w:t>UTQ  (</w:t>
            </w:r>
            <w:proofErr w:type="gramEnd"/>
            <w:r w:rsidRPr="00791559">
              <w:rPr>
                <w:rFonts w:ascii="Calibri" w:eastAsia="Times New Roman" w:hAnsi="Calibri" w:cs="Calibri"/>
                <w:color w:val="000000"/>
                <w:sz w:val="26"/>
                <w:szCs w:val="26"/>
                <w:lang w:eastAsia="pt-BR"/>
              </w:rPr>
              <w:t>Queimados)</w:t>
            </w:r>
          </w:p>
        </w:tc>
      </w:tr>
      <w:tr w:rsidR="00791559" w:rsidRPr="00791559" w:rsidTr="00055E4A">
        <w:trPr>
          <w:trHeight w:val="343"/>
        </w:trPr>
        <w:tc>
          <w:tcPr>
            <w:tcW w:w="6714" w:type="dxa"/>
            <w:tcBorders>
              <w:top w:val="single" w:sz="4" w:space="0" w:color="auto"/>
              <w:left w:val="single" w:sz="4" w:space="0" w:color="auto"/>
              <w:bottom w:val="nil"/>
              <w:right w:val="single" w:sz="4" w:space="0" w:color="auto"/>
            </w:tcBorders>
            <w:shd w:val="clear" w:color="000000" w:fill="8DB4E3"/>
            <w:noWrap/>
            <w:vAlign w:val="center"/>
            <w:hideMark/>
          </w:tcPr>
          <w:p w:rsidR="00791559" w:rsidRPr="00791559" w:rsidRDefault="00791559" w:rsidP="00791559">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lastRenderedPageBreak/>
              <w:t>UNIDADES CIRÚRGICAS</w:t>
            </w:r>
          </w:p>
        </w:tc>
      </w:tr>
      <w:tr w:rsidR="00791559" w:rsidRPr="00791559" w:rsidTr="00055E4A">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Centro Cirúrgico</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Centro Cirúrgico Ambulatorial</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Centro Cirúrgico Hospital Dia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Centro Obstétrico</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Sala de Parto</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Sala de Pequenos Procedimentos</w:t>
            </w:r>
          </w:p>
        </w:tc>
      </w:tr>
      <w:tr w:rsidR="00791559" w:rsidRPr="00791559" w:rsidTr="00055E4A">
        <w:trPr>
          <w:trHeight w:val="343"/>
        </w:trPr>
        <w:tc>
          <w:tcPr>
            <w:tcW w:w="6714" w:type="dxa"/>
            <w:tcBorders>
              <w:top w:val="nil"/>
              <w:left w:val="single" w:sz="4" w:space="0" w:color="auto"/>
              <w:bottom w:val="nil"/>
              <w:right w:val="single" w:sz="4" w:space="0" w:color="auto"/>
            </w:tcBorders>
            <w:shd w:val="clear" w:color="000000" w:fill="8DB4E3"/>
            <w:noWrap/>
            <w:vAlign w:val="center"/>
            <w:hideMark/>
          </w:tcPr>
          <w:p w:rsidR="00791559" w:rsidRPr="00791559" w:rsidRDefault="00791559" w:rsidP="00791559">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t xml:space="preserve">UNIDADES AMBULATORIAIS E </w:t>
            </w:r>
            <w:r w:rsidR="000E5B36">
              <w:rPr>
                <w:rFonts w:ascii="Calibri" w:eastAsia="Times New Roman" w:hAnsi="Calibri" w:cs="Calibri"/>
                <w:b/>
                <w:bCs/>
                <w:color w:val="000000"/>
                <w:sz w:val="26"/>
                <w:szCs w:val="26"/>
                <w:lang w:eastAsia="pt-BR"/>
              </w:rPr>
              <w:t xml:space="preserve">DE </w:t>
            </w:r>
            <w:r w:rsidRPr="00791559">
              <w:rPr>
                <w:rFonts w:ascii="Calibri" w:eastAsia="Times New Roman" w:hAnsi="Calibri" w:cs="Calibri"/>
                <w:b/>
                <w:bCs/>
                <w:color w:val="000000"/>
                <w:sz w:val="26"/>
                <w:szCs w:val="26"/>
                <w:lang w:eastAsia="pt-BR"/>
              </w:rPr>
              <w:t xml:space="preserve">PRONTO ATENDIMENTO </w:t>
            </w:r>
          </w:p>
        </w:tc>
      </w:tr>
      <w:tr w:rsidR="00791559" w:rsidRPr="00791559" w:rsidTr="00055E4A">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Ambulatório de Especialidades Médicas</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Ambulatório de Especialidades Não Médicas</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Ambulatório de Odontologia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Hospital Dia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Pronto Socorro</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Pronto Socorro Adulto</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Pronto Socorro Infantil</w:t>
            </w:r>
          </w:p>
        </w:tc>
      </w:tr>
      <w:tr w:rsidR="00791559" w:rsidRPr="00791559" w:rsidTr="00055E4A">
        <w:trPr>
          <w:trHeight w:val="343"/>
        </w:trPr>
        <w:tc>
          <w:tcPr>
            <w:tcW w:w="6714" w:type="dxa"/>
            <w:tcBorders>
              <w:top w:val="nil"/>
              <w:left w:val="single" w:sz="4" w:space="0" w:color="auto"/>
              <w:bottom w:val="nil"/>
              <w:right w:val="single" w:sz="4" w:space="0" w:color="auto"/>
            </w:tcBorders>
            <w:shd w:val="clear" w:color="000000" w:fill="8DB4E3"/>
            <w:noWrap/>
            <w:vAlign w:val="center"/>
            <w:hideMark/>
          </w:tcPr>
          <w:p w:rsidR="00791559" w:rsidRPr="00791559" w:rsidRDefault="00791559" w:rsidP="00791559">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t xml:space="preserve">UNIDADES </w:t>
            </w:r>
            <w:r w:rsidR="000E5B36">
              <w:rPr>
                <w:rFonts w:ascii="Calibri" w:eastAsia="Times New Roman" w:hAnsi="Calibri" w:cs="Calibri"/>
                <w:b/>
                <w:bCs/>
                <w:color w:val="000000"/>
                <w:sz w:val="26"/>
                <w:szCs w:val="26"/>
                <w:lang w:eastAsia="pt-BR"/>
              </w:rPr>
              <w:t>DIAGNÓSTICAS (</w:t>
            </w:r>
            <w:r w:rsidRPr="00791559">
              <w:rPr>
                <w:rFonts w:ascii="Calibri" w:eastAsia="Times New Roman" w:hAnsi="Calibri" w:cs="Calibri"/>
                <w:b/>
                <w:bCs/>
                <w:color w:val="000000"/>
                <w:sz w:val="26"/>
                <w:szCs w:val="26"/>
                <w:lang w:eastAsia="pt-BR"/>
              </w:rPr>
              <w:t>SADT</w:t>
            </w:r>
            <w:r w:rsidR="000E5B36">
              <w:rPr>
                <w:rFonts w:ascii="Calibri" w:eastAsia="Times New Roman" w:hAnsi="Calibri" w:cs="Calibri"/>
                <w:b/>
                <w:bCs/>
                <w:color w:val="000000"/>
                <w:sz w:val="26"/>
                <w:szCs w:val="26"/>
                <w:lang w:eastAsia="pt-BR"/>
              </w:rPr>
              <w:t>)</w:t>
            </w:r>
          </w:p>
        </w:tc>
      </w:tr>
      <w:tr w:rsidR="00791559" w:rsidRPr="00791559" w:rsidTr="00055E4A">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 xml:space="preserve">Agência </w:t>
            </w:r>
            <w:proofErr w:type="spellStart"/>
            <w:r w:rsidRPr="00791559">
              <w:rPr>
                <w:rFonts w:ascii="Calibri" w:eastAsia="Times New Roman" w:hAnsi="Calibri" w:cs="Calibri"/>
                <w:color w:val="000000"/>
                <w:sz w:val="26"/>
                <w:szCs w:val="26"/>
                <w:lang w:eastAsia="pt-BR"/>
              </w:rPr>
              <w:t>Transfusional</w:t>
            </w:r>
            <w:proofErr w:type="spellEnd"/>
            <w:r w:rsidRPr="00791559">
              <w:rPr>
                <w:rFonts w:ascii="Calibri" w:eastAsia="Times New Roman" w:hAnsi="Calibri" w:cs="Calibri"/>
                <w:color w:val="000000"/>
                <w:sz w:val="26"/>
                <w:szCs w:val="26"/>
                <w:lang w:eastAsia="pt-BR"/>
              </w:rPr>
              <w:t xml:space="preserve"> / Banco de Sangue</w:t>
            </w:r>
          </w:p>
        </w:tc>
      </w:tr>
      <w:tr w:rsidR="00791559" w:rsidRPr="00791559" w:rsidTr="00055E4A">
        <w:trPr>
          <w:trHeight w:val="343"/>
        </w:trPr>
        <w:tc>
          <w:tcPr>
            <w:tcW w:w="6714" w:type="dxa"/>
            <w:tcBorders>
              <w:top w:val="nil"/>
              <w:left w:val="single" w:sz="4" w:space="0" w:color="auto"/>
              <w:bottom w:val="nil"/>
              <w:right w:val="single" w:sz="4" w:space="0" w:color="auto"/>
            </w:tcBorders>
            <w:shd w:val="clear" w:color="auto" w:fill="auto"/>
            <w:noWrap/>
            <w:vAlign w:val="bottom"/>
            <w:hideMark/>
          </w:tcPr>
          <w:p w:rsidR="00791559" w:rsidRPr="00791559" w:rsidRDefault="00791559" w:rsidP="00791559">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t>Diagnóstico em Laboratório Clínico e Anatomia Patológica</w:t>
            </w:r>
          </w:p>
        </w:tc>
      </w:tr>
      <w:tr w:rsidR="00791559" w:rsidRPr="00791559" w:rsidTr="00055E4A">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Laboratório Análises Clínicas</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 xml:space="preserve">Laboratório </w:t>
            </w:r>
            <w:proofErr w:type="spellStart"/>
            <w:r w:rsidRPr="00791559">
              <w:rPr>
                <w:rFonts w:ascii="Calibri" w:eastAsia="Times New Roman" w:hAnsi="Calibri" w:cs="Calibri"/>
                <w:color w:val="000000"/>
                <w:sz w:val="26"/>
                <w:szCs w:val="26"/>
                <w:lang w:eastAsia="pt-BR"/>
              </w:rPr>
              <w:t>Anátomo</w:t>
            </w:r>
            <w:proofErr w:type="spellEnd"/>
            <w:r w:rsidRPr="00791559">
              <w:rPr>
                <w:rFonts w:ascii="Calibri" w:eastAsia="Times New Roman" w:hAnsi="Calibri" w:cs="Calibri"/>
                <w:color w:val="000000"/>
                <w:sz w:val="26"/>
                <w:szCs w:val="26"/>
                <w:lang w:eastAsia="pt-BR"/>
              </w:rPr>
              <w:t xml:space="preserve"> Patológico</w:t>
            </w:r>
          </w:p>
        </w:tc>
      </w:tr>
      <w:tr w:rsidR="00791559" w:rsidRPr="00791559" w:rsidTr="00055E4A">
        <w:trPr>
          <w:trHeight w:val="343"/>
        </w:trPr>
        <w:tc>
          <w:tcPr>
            <w:tcW w:w="6714" w:type="dxa"/>
            <w:tcBorders>
              <w:top w:val="nil"/>
              <w:left w:val="single" w:sz="4" w:space="0" w:color="auto"/>
              <w:bottom w:val="nil"/>
              <w:right w:val="single" w:sz="4" w:space="0" w:color="auto"/>
            </w:tcBorders>
            <w:shd w:val="clear" w:color="auto" w:fill="auto"/>
            <w:noWrap/>
            <w:vAlign w:val="bottom"/>
            <w:hideMark/>
          </w:tcPr>
          <w:p w:rsidR="00791559" w:rsidRPr="00791559" w:rsidRDefault="00791559" w:rsidP="00791559">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t>Diagnóstico por Imagem</w:t>
            </w:r>
          </w:p>
        </w:tc>
      </w:tr>
      <w:tr w:rsidR="00791559" w:rsidRPr="00791559" w:rsidTr="00055E4A">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Angiografia/Arteriografia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Densitometria Óssea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proofErr w:type="spellStart"/>
            <w:r w:rsidRPr="00791559">
              <w:rPr>
                <w:rFonts w:ascii="Calibri" w:eastAsia="Times New Roman" w:hAnsi="Calibri" w:cs="Calibri"/>
                <w:color w:val="000000"/>
                <w:sz w:val="26"/>
                <w:szCs w:val="26"/>
                <w:lang w:eastAsia="pt-BR"/>
              </w:rPr>
              <w:t>Ecocardiografia</w:t>
            </w:r>
            <w:proofErr w:type="spellEnd"/>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proofErr w:type="spellStart"/>
            <w:r w:rsidRPr="00791559">
              <w:rPr>
                <w:rFonts w:ascii="Calibri" w:eastAsia="Times New Roman" w:hAnsi="Calibri" w:cs="Calibri"/>
                <w:color w:val="000000"/>
                <w:sz w:val="26"/>
                <w:szCs w:val="26"/>
                <w:lang w:eastAsia="pt-BR"/>
              </w:rPr>
              <w:t>Ecodoppler</w:t>
            </w:r>
            <w:proofErr w:type="spellEnd"/>
            <w:r w:rsidRPr="00791559">
              <w:rPr>
                <w:rFonts w:ascii="Calibri" w:eastAsia="Times New Roman" w:hAnsi="Calibri" w:cs="Calibri"/>
                <w:color w:val="000000"/>
                <w:sz w:val="26"/>
                <w:szCs w:val="26"/>
                <w:lang w:eastAsia="pt-BR"/>
              </w:rPr>
              <w:t xml:space="preserve"> </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Mamografia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Medicina Nuclear</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Raios X</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Ressonância Magnética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Tomografia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proofErr w:type="spellStart"/>
            <w:r w:rsidRPr="00791559">
              <w:rPr>
                <w:rFonts w:ascii="Calibri" w:eastAsia="Times New Roman" w:hAnsi="Calibri" w:cs="Calibri"/>
                <w:color w:val="000000"/>
                <w:sz w:val="26"/>
                <w:szCs w:val="26"/>
                <w:lang w:eastAsia="pt-BR"/>
              </w:rPr>
              <w:t>Ultrassonagrafia</w:t>
            </w:r>
            <w:proofErr w:type="spellEnd"/>
          </w:p>
        </w:tc>
      </w:tr>
      <w:tr w:rsidR="00791559" w:rsidRPr="00791559" w:rsidTr="00055E4A">
        <w:trPr>
          <w:trHeight w:val="343"/>
        </w:trPr>
        <w:tc>
          <w:tcPr>
            <w:tcW w:w="6714" w:type="dxa"/>
            <w:tcBorders>
              <w:top w:val="nil"/>
              <w:left w:val="single" w:sz="4" w:space="0" w:color="auto"/>
              <w:bottom w:val="nil"/>
              <w:right w:val="single" w:sz="4" w:space="0" w:color="auto"/>
            </w:tcBorders>
            <w:shd w:val="clear" w:color="auto" w:fill="auto"/>
            <w:noWrap/>
            <w:vAlign w:val="bottom"/>
            <w:hideMark/>
          </w:tcPr>
          <w:p w:rsidR="00791559" w:rsidRPr="00791559" w:rsidRDefault="00791559" w:rsidP="00791559">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t>Diagnóstico por Métodos Gráficos</w:t>
            </w:r>
          </w:p>
        </w:tc>
      </w:tr>
      <w:tr w:rsidR="00791559" w:rsidRPr="00791559" w:rsidTr="00055E4A">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Eletrocardiografia ECG</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Eletroencefalografia EEG</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proofErr w:type="spellStart"/>
            <w:r w:rsidRPr="00791559">
              <w:rPr>
                <w:rFonts w:ascii="Calibri" w:eastAsia="Times New Roman" w:hAnsi="Calibri" w:cs="Calibri"/>
                <w:color w:val="000000"/>
                <w:sz w:val="26"/>
                <w:szCs w:val="26"/>
                <w:lang w:eastAsia="pt-BR"/>
              </w:rPr>
              <w:t>Eletroneuromiografia</w:t>
            </w:r>
            <w:proofErr w:type="spellEnd"/>
            <w:r w:rsidRPr="00791559">
              <w:rPr>
                <w:rFonts w:ascii="Calibri" w:eastAsia="Times New Roman" w:hAnsi="Calibri" w:cs="Calibri"/>
                <w:color w:val="000000"/>
                <w:sz w:val="26"/>
                <w:szCs w:val="26"/>
                <w:lang w:eastAsia="pt-BR"/>
              </w:rPr>
              <w:t xml:space="preserve"> EMG</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proofErr w:type="spellStart"/>
            <w:r w:rsidRPr="00791559">
              <w:rPr>
                <w:rFonts w:ascii="Calibri" w:eastAsia="Times New Roman" w:hAnsi="Calibri" w:cs="Calibri"/>
                <w:color w:val="000000"/>
                <w:sz w:val="26"/>
                <w:szCs w:val="26"/>
                <w:lang w:eastAsia="pt-BR"/>
              </w:rPr>
              <w:t>Holter</w:t>
            </w:r>
            <w:proofErr w:type="spellEnd"/>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Mapa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Teste Ergométrico</w:t>
            </w:r>
          </w:p>
        </w:tc>
      </w:tr>
    </w:tbl>
    <w:p w:rsidR="000E5B36" w:rsidRDefault="000E5B36"/>
    <w:tbl>
      <w:tblPr>
        <w:tblW w:w="6714" w:type="dxa"/>
        <w:tblInd w:w="846" w:type="dxa"/>
        <w:tblCellMar>
          <w:left w:w="70" w:type="dxa"/>
          <w:right w:w="70" w:type="dxa"/>
        </w:tblCellMar>
        <w:tblLook w:val="04A0" w:firstRow="1" w:lastRow="0" w:firstColumn="1" w:lastColumn="0" w:noHBand="0" w:noVBand="1"/>
      </w:tblPr>
      <w:tblGrid>
        <w:gridCol w:w="6714"/>
      </w:tblGrid>
      <w:tr w:rsidR="000E5B36" w:rsidRPr="00791559" w:rsidTr="000E5B36">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B36" w:rsidRPr="00791559" w:rsidRDefault="000E5B36" w:rsidP="00116721">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t>Diagnóstico por Métodos Gráficos</w:t>
            </w:r>
          </w:p>
        </w:tc>
      </w:tr>
      <w:tr w:rsidR="00791559" w:rsidRPr="00791559" w:rsidTr="000E5B36">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proofErr w:type="spellStart"/>
            <w:r w:rsidRPr="00791559">
              <w:rPr>
                <w:rFonts w:ascii="Calibri" w:eastAsia="Times New Roman" w:hAnsi="Calibri" w:cs="Calibri"/>
                <w:color w:val="000000"/>
                <w:sz w:val="26"/>
                <w:szCs w:val="26"/>
                <w:lang w:eastAsia="pt-BR"/>
              </w:rPr>
              <w:t>Tococardiografia</w:t>
            </w:r>
            <w:proofErr w:type="spellEnd"/>
          </w:p>
        </w:tc>
      </w:tr>
      <w:tr w:rsidR="00791559" w:rsidRPr="00791559" w:rsidTr="000E5B36">
        <w:trPr>
          <w:trHeight w:val="343"/>
        </w:trPr>
        <w:tc>
          <w:tcPr>
            <w:tcW w:w="6714" w:type="dxa"/>
            <w:tcBorders>
              <w:top w:val="single" w:sz="4" w:space="0" w:color="auto"/>
              <w:left w:val="single" w:sz="4" w:space="0" w:color="auto"/>
              <w:bottom w:val="nil"/>
              <w:right w:val="single" w:sz="4" w:space="0" w:color="auto"/>
            </w:tcBorders>
            <w:shd w:val="clear" w:color="auto" w:fill="auto"/>
            <w:noWrap/>
            <w:vAlign w:val="bottom"/>
            <w:hideMark/>
          </w:tcPr>
          <w:p w:rsidR="00791559" w:rsidRPr="00791559" w:rsidRDefault="00791559" w:rsidP="00791559">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t>Diagnóstico por Endoscopia</w:t>
            </w:r>
          </w:p>
        </w:tc>
      </w:tr>
      <w:tr w:rsidR="00791559" w:rsidRPr="00791559" w:rsidTr="00055E4A">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 xml:space="preserve">Endoscopia </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proofErr w:type="spellStart"/>
            <w:r w:rsidRPr="00791559">
              <w:rPr>
                <w:rFonts w:ascii="Calibri" w:eastAsia="Times New Roman" w:hAnsi="Calibri" w:cs="Calibri"/>
                <w:color w:val="000000"/>
                <w:sz w:val="26"/>
                <w:szCs w:val="26"/>
                <w:lang w:eastAsia="pt-BR"/>
              </w:rPr>
              <w:t>Nasofibroscopia</w:t>
            </w:r>
            <w:proofErr w:type="spellEnd"/>
          </w:p>
        </w:tc>
      </w:tr>
      <w:tr w:rsidR="00791559" w:rsidRPr="00791559" w:rsidTr="00055E4A">
        <w:trPr>
          <w:trHeight w:val="343"/>
        </w:trPr>
        <w:tc>
          <w:tcPr>
            <w:tcW w:w="6714" w:type="dxa"/>
            <w:tcBorders>
              <w:top w:val="nil"/>
              <w:left w:val="single" w:sz="4" w:space="0" w:color="auto"/>
              <w:bottom w:val="nil"/>
              <w:right w:val="single" w:sz="4" w:space="0" w:color="auto"/>
            </w:tcBorders>
            <w:shd w:val="clear" w:color="auto" w:fill="auto"/>
            <w:noWrap/>
            <w:vAlign w:val="bottom"/>
            <w:hideMark/>
          </w:tcPr>
          <w:p w:rsidR="00791559" w:rsidRPr="00791559" w:rsidRDefault="00791559" w:rsidP="00791559">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t>Equipe Multiprofissional</w:t>
            </w:r>
          </w:p>
        </w:tc>
      </w:tr>
      <w:tr w:rsidR="00791559" w:rsidRPr="00791559" w:rsidTr="00055E4A">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 xml:space="preserve">Centro de Marca-Passo e </w:t>
            </w:r>
            <w:proofErr w:type="spellStart"/>
            <w:r w:rsidRPr="00791559">
              <w:rPr>
                <w:rFonts w:ascii="Calibri" w:eastAsia="Times New Roman" w:hAnsi="Calibri" w:cs="Calibri"/>
                <w:color w:val="000000"/>
                <w:sz w:val="26"/>
                <w:szCs w:val="26"/>
                <w:lang w:eastAsia="pt-BR"/>
              </w:rPr>
              <w:t>Eletrofisiologia</w:t>
            </w:r>
            <w:proofErr w:type="spellEnd"/>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Fisioterapia Internação</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Fonoaudiologia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Terapia Ocupacional</w:t>
            </w:r>
          </w:p>
        </w:tc>
      </w:tr>
      <w:tr w:rsidR="00791559" w:rsidRPr="00791559" w:rsidTr="00055E4A">
        <w:trPr>
          <w:trHeight w:val="343"/>
        </w:trPr>
        <w:tc>
          <w:tcPr>
            <w:tcW w:w="6714" w:type="dxa"/>
            <w:tcBorders>
              <w:top w:val="nil"/>
              <w:left w:val="single" w:sz="4" w:space="0" w:color="auto"/>
              <w:bottom w:val="nil"/>
              <w:right w:val="single" w:sz="4" w:space="0" w:color="auto"/>
            </w:tcBorders>
            <w:shd w:val="clear" w:color="auto" w:fill="auto"/>
            <w:noWrap/>
            <w:vAlign w:val="bottom"/>
            <w:hideMark/>
          </w:tcPr>
          <w:p w:rsidR="00791559" w:rsidRPr="00791559" w:rsidRDefault="00791559" w:rsidP="00791559">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t>Tratamentos Clínicos</w:t>
            </w:r>
          </w:p>
        </w:tc>
      </w:tr>
      <w:tr w:rsidR="00791559" w:rsidRPr="00791559" w:rsidTr="00055E4A">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proofErr w:type="spellStart"/>
            <w:r w:rsidRPr="00791559">
              <w:rPr>
                <w:rFonts w:ascii="Calibri" w:eastAsia="Times New Roman" w:hAnsi="Calibri" w:cs="Calibri"/>
                <w:color w:val="000000"/>
                <w:sz w:val="26"/>
                <w:szCs w:val="26"/>
                <w:lang w:eastAsia="pt-BR"/>
              </w:rPr>
              <w:t>Litotripsia</w:t>
            </w:r>
            <w:proofErr w:type="spellEnd"/>
          </w:p>
        </w:tc>
      </w:tr>
      <w:tr w:rsidR="00791559" w:rsidRPr="00791559" w:rsidTr="00055E4A">
        <w:trPr>
          <w:trHeight w:val="343"/>
        </w:trPr>
        <w:tc>
          <w:tcPr>
            <w:tcW w:w="6714" w:type="dxa"/>
            <w:tcBorders>
              <w:top w:val="nil"/>
              <w:left w:val="single" w:sz="4" w:space="0" w:color="auto"/>
              <w:bottom w:val="nil"/>
              <w:right w:val="single" w:sz="4" w:space="0" w:color="auto"/>
            </w:tcBorders>
            <w:shd w:val="clear" w:color="auto" w:fill="auto"/>
            <w:noWrap/>
            <w:vAlign w:val="bottom"/>
            <w:hideMark/>
          </w:tcPr>
          <w:p w:rsidR="00791559" w:rsidRPr="00791559" w:rsidRDefault="00791559" w:rsidP="00791559">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t>Outros</w:t>
            </w:r>
          </w:p>
        </w:tc>
      </w:tr>
      <w:tr w:rsidR="00791559" w:rsidRPr="00791559" w:rsidTr="00055E4A">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Audiometria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proofErr w:type="gramStart"/>
            <w:r w:rsidRPr="00791559">
              <w:rPr>
                <w:rFonts w:ascii="Calibri" w:eastAsia="Times New Roman" w:hAnsi="Calibri" w:cs="Calibri"/>
                <w:color w:val="000000"/>
                <w:sz w:val="26"/>
                <w:szCs w:val="26"/>
                <w:lang w:eastAsia="pt-BR"/>
              </w:rPr>
              <w:t>BERA  (</w:t>
            </w:r>
            <w:proofErr w:type="gramEnd"/>
            <w:r w:rsidRPr="00791559">
              <w:rPr>
                <w:rFonts w:ascii="Calibri" w:eastAsia="Times New Roman" w:hAnsi="Calibri" w:cs="Calibri"/>
                <w:color w:val="000000"/>
                <w:sz w:val="26"/>
                <w:szCs w:val="26"/>
                <w:lang w:eastAsia="pt-BR"/>
              </w:rPr>
              <w:t>Exame do Potencial Evocado Auditivo do Tronco Encefálico)</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Câmara Hiperbárica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CAPD (Diálise Peritoneal Ambulatorial Contínua)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Hemodiálise</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Hemodinâmica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proofErr w:type="spellStart"/>
            <w:r w:rsidRPr="00791559">
              <w:rPr>
                <w:rFonts w:ascii="Calibri" w:eastAsia="Times New Roman" w:hAnsi="Calibri" w:cs="Calibri"/>
                <w:color w:val="000000"/>
                <w:sz w:val="26"/>
                <w:szCs w:val="26"/>
                <w:lang w:eastAsia="pt-BR"/>
              </w:rPr>
              <w:t>Phmetria</w:t>
            </w:r>
            <w:proofErr w:type="spellEnd"/>
            <w:r w:rsidRPr="00791559">
              <w:rPr>
                <w:rFonts w:ascii="Calibri" w:eastAsia="Times New Roman" w:hAnsi="Calibri" w:cs="Calibri"/>
                <w:color w:val="000000"/>
                <w:sz w:val="26"/>
                <w:szCs w:val="26"/>
                <w:lang w:eastAsia="pt-BR"/>
              </w:rPr>
              <w:t xml:space="preserve"> </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Quimioterapia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Radioterapia</w:t>
            </w:r>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Sonoterapia/</w:t>
            </w:r>
            <w:proofErr w:type="spellStart"/>
            <w:r w:rsidRPr="00791559">
              <w:rPr>
                <w:rFonts w:ascii="Calibri" w:eastAsia="Times New Roman" w:hAnsi="Calibri" w:cs="Calibri"/>
                <w:color w:val="000000"/>
                <w:sz w:val="26"/>
                <w:szCs w:val="26"/>
                <w:lang w:eastAsia="pt-BR"/>
              </w:rPr>
              <w:t>Polissonografia</w:t>
            </w:r>
            <w:proofErr w:type="spellEnd"/>
          </w:p>
        </w:tc>
      </w:tr>
      <w:tr w:rsidR="00791559" w:rsidRPr="00791559" w:rsidTr="00055E4A">
        <w:trPr>
          <w:trHeight w:val="343"/>
        </w:trPr>
        <w:tc>
          <w:tcPr>
            <w:tcW w:w="6714" w:type="dxa"/>
            <w:tcBorders>
              <w:top w:val="nil"/>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proofErr w:type="spellStart"/>
            <w:r w:rsidRPr="00791559">
              <w:rPr>
                <w:rFonts w:ascii="Calibri" w:eastAsia="Times New Roman" w:hAnsi="Calibri" w:cs="Calibri"/>
                <w:color w:val="000000"/>
                <w:sz w:val="26"/>
                <w:szCs w:val="26"/>
                <w:lang w:eastAsia="pt-BR"/>
              </w:rPr>
              <w:t>Urodinâmica</w:t>
            </w:r>
            <w:proofErr w:type="spellEnd"/>
          </w:p>
        </w:tc>
      </w:tr>
      <w:tr w:rsidR="00791559" w:rsidRPr="00791559" w:rsidTr="00055E4A">
        <w:trPr>
          <w:trHeight w:val="343"/>
        </w:trPr>
        <w:tc>
          <w:tcPr>
            <w:tcW w:w="6714" w:type="dxa"/>
            <w:tcBorders>
              <w:top w:val="nil"/>
              <w:left w:val="single" w:sz="4" w:space="0" w:color="auto"/>
              <w:bottom w:val="nil"/>
              <w:right w:val="single" w:sz="4" w:space="0" w:color="auto"/>
            </w:tcBorders>
            <w:shd w:val="clear" w:color="auto" w:fill="auto"/>
            <w:noWrap/>
            <w:vAlign w:val="bottom"/>
            <w:hideMark/>
          </w:tcPr>
          <w:p w:rsidR="00791559" w:rsidRPr="00791559" w:rsidRDefault="00791559" w:rsidP="00791559">
            <w:pPr>
              <w:spacing w:after="0" w:line="240" w:lineRule="auto"/>
              <w:rPr>
                <w:rFonts w:ascii="Calibri" w:eastAsia="Times New Roman" w:hAnsi="Calibri" w:cs="Calibri"/>
                <w:b/>
                <w:bCs/>
                <w:color w:val="000000"/>
                <w:sz w:val="26"/>
                <w:szCs w:val="26"/>
                <w:lang w:eastAsia="pt-BR"/>
              </w:rPr>
            </w:pPr>
            <w:r w:rsidRPr="00791559">
              <w:rPr>
                <w:rFonts w:ascii="Calibri" w:eastAsia="Times New Roman" w:hAnsi="Calibri" w:cs="Calibri"/>
                <w:b/>
                <w:bCs/>
                <w:color w:val="000000"/>
                <w:sz w:val="26"/>
                <w:szCs w:val="26"/>
                <w:lang w:eastAsia="pt-BR"/>
              </w:rPr>
              <w:t xml:space="preserve"> Outras Unidades</w:t>
            </w:r>
          </w:p>
        </w:tc>
      </w:tr>
      <w:tr w:rsidR="00791559" w:rsidRPr="00791559" w:rsidTr="00055E4A">
        <w:trPr>
          <w:trHeight w:val="343"/>
        </w:trPr>
        <w:tc>
          <w:tcPr>
            <w:tcW w:w="6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559" w:rsidRPr="00791559" w:rsidRDefault="00791559" w:rsidP="00791559">
            <w:pPr>
              <w:spacing w:after="0" w:line="240" w:lineRule="auto"/>
              <w:ind w:firstLineChars="100" w:firstLine="260"/>
              <w:rPr>
                <w:rFonts w:ascii="Calibri" w:eastAsia="Times New Roman" w:hAnsi="Calibri" w:cs="Calibri"/>
                <w:color w:val="000000"/>
                <w:sz w:val="26"/>
                <w:szCs w:val="26"/>
                <w:lang w:eastAsia="pt-BR"/>
              </w:rPr>
            </w:pPr>
            <w:r w:rsidRPr="00791559">
              <w:rPr>
                <w:rFonts w:ascii="Calibri" w:eastAsia="Times New Roman" w:hAnsi="Calibri" w:cs="Calibri"/>
                <w:color w:val="000000"/>
                <w:sz w:val="26"/>
                <w:szCs w:val="26"/>
                <w:lang w:eastAsia="pt-BR"/>
              </w:rPr>
              <w:t>Atendimento Domiciliar</w:t>
            </w:r>
          </w:p>
        </w:tc>
      </w:tr>
    </w:tbl>
    <w:p w:rsidR="00791559" w:rsidRDefault="00791559" w:rsidP="00AA3E8C">
      <w:pPr>
        <w:pStyle w:val="PargrafodaLista"/>
        <w:spacing w:after="0" w:line="360" w:lineRule="auto"/>
        <w:jc w:val="both"/>
        <w:rPr>
          <w:rFonts w:cstheme="minorHAnsi"/>
          <w:sz w:val="26"/>
          <w:szCs w:val="26"/>
        </w:rPr>
      </w:pPr>
    </w:p>
    <w:p w:rsidR="00AA3E8C" w:rsidRDefault="00AA3E8C" w:rsidP="00AA3E8C">
      <w:pPr>
        <w:pStyle w:val="PargrafodaLista"/>
        <w:spacing w:after="0" w:line="360" w:lineRule="auto"/>
        <w:jc w:val="both"/>
        <w:rPr>
          <w:rFonts w:cstheme="minorHAnsi"/>
          <w:sz w:val="26"/>
          <w:szCs w:val="26"/>
        </w:rPr>
      </w:pPr>
      <w:r w:rsidRPr="00B720A0">
        <w:rPr>
          <w:rFonts w:cstheme="minorHAnsi"/>
          <w:sz w:val="26"/>
          <w:szCs w:val="26"/>
        </w:rPr>
        <w:t xml:space="preserve">Para as </w:t>
      </w:r>
      <w:r w:rsidRPr="00B720A0">
        <w:rPr>
          <w:rFonts w:cstheme="minorHAnsi"/>
          <w:i/>
          <w:sz w:val="26"/>
          <w:szCs w:val="26"/>
          <w:u w:val="single"/>
        </w:rPr>
        <w:t>Instituições Ambulatoriais</w:t>
      </w:r>
      <w:r w:rsidRPr="00B720A0">
        <w:rPr>
          <w:rFonts w:cstheme="minorHAnsi"/>
          <w:sz w:val="26"/>
          <w:szCs w:val="26"/>
          <w:u w:val="single"/>
        </w:rPr>
        <w:t>:</w:t>
      </w:r>
      <w:r w:rsidRPr="00B720A0">
        <w:rPr>
          <w:rFonts w:cstheme="minorHAnsi"/>
          <w:sz w:val="26"/>
          <w:szCs w:val="26"/>
        </w:rPr>
        <w:t xml:space="preserve"> considerar primeiramente as atividades médicas, em sequência as atividades não médicas, atividade cirúrgica</w:t>
      </w:r>
      <w:r w:rsidR="0086361D">
        <w:rPr>
          <w:rFonts w:cstheme="minorHAnsi"/>
          <w:sz w:val="26"/>
          <w:szCs w:val="26"/>
        </w:rPr>
        <w:t>, hospital dia, serviços odontológicos, atividades sociais</w:t>
      </w:r>
      <w:r w:rsidRPr="00B720A0">
        <w:rPr>
          <w:rFonts w:cstheme="minorHAnsi"/>
          <w:sz w:val="26"/>
          <w:szCs w:val="26"/>
        </w:rPr>
        <w:t xml:space="preserve"> e por fim </w:t>
      </w:r>
      <w:proofErr w:type="spellStart"/>
      <w:r w:rsidRPr="00B720A0">
        <w:rPr>
          <w:rFonts w:cstheme="minorHAnsi"/>
          <w:sz w:val="26"/>
          <w:szCs w:val="26"/>
        </w:rPr>
        <w:t>SADT`s</w:t>
      </w:r>
      <w:proofErr w:type="spellEnd"/>
      <w:r w:rsidRPr="00B720A0">
        <w:rPr>
          <w:rFonts w:cstheme="minorHAnsi"/>
          <w:sz w:val="26"/>
          <w:szCs w:val="26"/>
        </w:rPr>
        <w:t xml:space="preserve">, todas as atividades devem estar </w:t>
      </w:r>
      <w:r w:rsidR="00F474F4">
        <w:rPr>
          <w:rFonts w:cstheme="minorHAnsi"/>
          <w:sz w:val="26"/>
          <w:szCs w:val="26"/>
        </w:rPr>
        <w:t>organizadas em ordem alfabética dentro de cada grupo.</w:t>
      </w:r>
    </w:p>
    <w:p w:rsidR="0037755F" w:rsidRDefault="0037755F" w:rsidP="00AA3E8C">
      <w:pPr>
        <w:pStyle w:val="PargrafodaLista"/>
        <w:spacing w:after="0" w:line="360" w:lineRule="auto"/>
        <w:jc w:val="both"/>
        <w:rPr>
          <w:rFonts w:cstheme="minorHAnsi"/>
          <w:sz w:val="26"/>
          <w:szCs w:val="26"/>
        </w:rPr>
      </w:pPr>
    </w:p>
    <w:p w:rsidR="000E5B36" w:rsidRDefault="000E5B36" w:rsidP="00AA3E8C">
      <w:pPr>
        <w:pStyle w:val="PargrafodaLista"/>
        <w:spacing w:after="0" w:line="360" w:lineRule="auto"/>
        <w:jc w:val="both"/>
        <w:rPr>
          <w:rFonts w:cstheme="minorHAnsi"/>
          <w:sz w:val="26"/>
          <w:szCs w:val="26"/>
        </w:rPr>
      </w:pPr>
    </w:p>
    <w:p w:rsidR="000E5B36" w:rsidRDefault="000E5B36" w:rsidP="00AA3E8C">
      <w:pPr>
        <w:pStyle w:val="PargrafodaLista"/>
        <w:spacing w:after="0" w:line="360" w:lineRule="auto"/>
        <w:jc w:val="both"/>
        <w:rPr>
          <w:rFonts w:cstheme="minorHAnsi"/>
          <w:sz w:val="26"/>
          <w:szCs w:val="26"/>
        </w:rPr>
      </w:pPr>
    </w:p>
    <w:tbl>
      <w:tblPr>
        <w:tblW w:w="6669" w:type="dxa"/>
        <w:tblInd w:w="846" w:type="dxa"/>
        <w:tblCellMar>
          <w:left w:w="70" w:type="dxa"/>
          <w:right w:w="70" w:type="dxa"/>
        </w:tblCellMar>
        <w:tblLook w:val="04A0" w:firstRow="1" w:lastRow="0" w:firstColumn="1" w:lastColumn="0" w:noHBand="0" w:noVBand="1"/>
      </w:tblPr>
      <w:tblGrid>
        <w:gridCol w:w="6669"/>
      </w:tblGrid>
      <w:tr w:rsidR="0037755F" w:rsidRPr="0037755F" w:rsidTr="000E5B36">
        <w:trPr>
          <w:trHeight w:val="340"/>
        </w:trPr>
        <w:tc>
          <w:tcPr>
            <w:tcW w:w="6669" w:type="dxa"/>
            <w:tcBorders>
              <w:top w:val="single" w:sz="4" w:space="0" w:color="auto"/>
              <w:left w:val="single" w:sz="4" w:space="0" w:color="auto"/>
              <w:bottom w:val="nil"/>
              <w:right w:val="nil"/>
            </w:tcBorders>
            <w:shd w:val="clear" w:color="000000" w:fill="002060"/>
            <w:noWrap/>
            <w:vAlign w:val="center"/>
            <w:hideMark/>
          </w:tcPr>
          <w:p w:rsidR="0037755F" w:rsidRPr="0037755F" w:rsidRDefault="0037755F" w:rsidP="0037755F">
            <w:pPr>
              <w:spacing w:after="0" w:line="240" w:lineRule="auto"/>
              <w:jc w:val="center"/>
              <w:rPr>
                <w:rFonts w:ascii="Calibri" w:eastAsia="Times New Roman" w:hAnsi="Calibri" w:cs="Calibri"/>
                <w:b/>
                <w:bCs/>
                <w:color w:val="FFFFFF"/>
                <w:sz w:val="26"/>
                <w:szCs w:val="26"/>
                <w:lang w:eastAsia="pt-BR"/>
              </w:rPr>
            </w:pPr>
            <w:r w:rsidRPr="0037755F">
              <w:rPr>
                <w:rFonts w:ascii="Calibri" w:eastAsia="Times New Roman" w:hAnsi="Calibri" w:cs="Calibri"/>
                <w:b/>
                <w:bCs/>
                <w:color w:val="FFFFFF"/>
                <w:sz w:val="26"/>
                <w:szCs w:val="26"/>
                <w:lang w:eastAsia="pt-BR"/>
              </w:rPr>
              <w:t>Centros de Custos Produtivos</w:t>
            </w:r>
          </w:p>
        </w:tc>
      </w:tr>
      <w:tr w:rsidR="0037755F" w:rsidRPr="0037755F" w:rsidTr="000E5B36">
        <w:trPr>
          <w:trHeight w:val="340"/>
        </w:trPr>
        <w:tc>
          <w:tcPr>
            <w:tcW w:w="6669" w:type="dxa"/>
            <w:tcBorders>
              <w:top w:val="nil"/>
              <w:left w:val="single" w:sz="4" w:space="0" w:color="auto"/>
              <w:bottom w:val="nil"/>
              <w:right w:val="nil"/>
            </w:tcBorders>
            <w:shd w:val="clear" w:color="000000" w:fill="8DB4E3"/>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 xml:space="preserve">UNIDADES AMBULATORIAIS MÉDICAS </w:t>
            </w:r>
          </w:p>
        </w:tc>
      </w:tr>
      <w:tr w:rsidR="0037755F" w:rsidRPr="0037755F" w:rsidTr="000E5B36">
        <w:trPr>
          <w:trHeight w:val="340"/>
        </w:trPr>
        <w:tc>
          <w:tcPr>
            <w:tcW w:w="6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Acupuntura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Alergia/ Imunologia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Anestesiologia</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Cardiologia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Cirurgia Cabeça e Pescoço</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Cirurgia Cardiovascular</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Cirurgia Geral</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Cirurgia Pediátrica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Cirurgia Plástica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Cirurgia Torácica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Cirurgia Vascular</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Dermatologia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Endocrinologia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Endocrinologia Infantil</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Fisiatria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Gastroenterologia</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Geriatria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Ginecologia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Hematologia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Infectologia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Mastologia</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Nefrologia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Neonatologia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Neurocirurgia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Neurologia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Neurologia Infantil</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Obstetrícia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Oftalmologia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Oncologia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Otorrinolaringologia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Ortopedia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Outros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Pneumologia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Pneumologia Infantil</w:t>
            </w:r>
          </w:p>
        </w:tc>
      </w:tr>
      <w:tr w:rsidR="0037755F" w:rsidRPr="0037755F" w:rsidTr="003567B5">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Proctologia</w:t>
            </w:r>
            <w:proofErr w:type="spellEnd"/>
          </w:p>
        </w:tc>
      </w:tr>
      <w:tr w:rsidR="003567B5" w:rsidRPr="0037755F" w:rsidTr="003567B5">
        <w:trPr>
          <w:trHeight w:val="340"/>
        </w:trPr>
        <w:tc>
          <w:tcPr>
            <w:tcW w:w="6669"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3567B5" w:rsidRPr="0037755F" w:rsidRDefault="003567B5" w:rsidP="00116721">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lastRenderedPageBreak/>
              <w:t xml:space="preserve">UNIDADES AMBULATORIAIS MÉDICAS </w:t>
            </w:r>
          </w:p>
        </w:tc>
      </w:tr>
      <w:tr w:rsidR="0037755F" w:rsidRPr="0037755F" w:rsidTr="003567B5">
        <w:trPr>
          <w:trHeight w:val="340"/>
        </w:trPr>
        <w:tc>
          <w:tcPr>
            <w:tcW w:w="6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Psiquiatria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Reumatologia</w:t>
            </w:r>
          </w:p>
        </w:tc>
      </w:tr>
      <w:tr w:rsidR="0037755F" w:rsidRPr="0037755F" w:rsidTr="000E5B36">
        <w:trPr>
          <w:trHeight w:val="340"/>
        </w:trPr>
        <w:tc>
          <w:tcPr>
            <w:tcW w:w="6669" w:type="dxa"/>
            <w:tcBorders>
              <w:top w:val="nil"/>
              <w:left w:val="single" w:sz="4" w:space="0" w:color="auto"/>
              <w:bottom w:val="nil"/>
              <w:right w:val="single" w:sz="4" w:space="0" w:color="auto"/>
            </w:tcBorders>
            <w:shd w:val="clear" w:color="auto" w:fill="auto"/>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Urologia</w:t>
            </w:r>
          </w:p>
        </w:tc>
      </w:tr>
      <w:tr w:rsidR="0037755F" w:rsidRPr="0037755F" w:rsidTr="000E5B36">
        <w:trPr>
          <w:trHeight w:val="340"/>
        </w:trPr>
        <w:tc>
          <w:tcPr>
            <w:tcW w:w="6669" w:type="dxa"/>
            <w:tcBorders>
              <w:top w:val="single" w:sz="4" w:space="0" w:color="auto"/>
              <w:left w:val="single" w:sz="4" w:space="0" w:color="auto"/>
              <w:bottom w:val="nil"/>
              <w:right w:val="single" w:sz="4" w:space="0" w:color="auto"/>
            </w:tcBorders>
            <w:shd w:val="clear" w:color="000000" w:fill="8DB4E3"/>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UNIDADES AMBULATORIAIS NÃO MÉDICAS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Enfermeiro</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Farmacêutico</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Fisioterapeuta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Fonoaudiólogo</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Nutricionista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Psicólogo</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Terapeuta Ocupacional</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 xml:space="preserve">Odontologia / Buco </w:t>
            </w:r>
            <w:proofErr w:type="spellStart"/>
            <w:r w:rsidRPr="0037755F">
              <w:rPr>
                <w:rFonts w:ascii="Calibri" w:eastAsia="Times New Roman" w:hAnsi="Calibri" w:cs="Calibri"/>
                <w:color w:val="000000"/>
                <w:sz w:val="26"/>
                <w:szCs w:val="26"/>
                <w:lang w:eastAsia="pt-BR"/>
              </w:rPr>
              <w:t>Maxilo</w:t>
            </w:r>
            <w:proofErr w:type="spellEnd"/>
          </w:p>
        </w:tc>
      </w:tr>
      <w:tr w:rsidR="0037755F" w:rsidRPr="0037755F" w:rsidTr="000E5B36">
        <w:trPr>
          <w:trHeight w:val="340"/>
        </w:trPr>
        <w:tc>
          <w:tcPr>
            <w:tcW w:w="6669" w:type="dxa"/>
            <w:tcBorders>
              <w:top w:val="nil"/>
              <w:left w:val="single" w:sz="4" w:space="0" w:color="auto"/>
              <w:bottom w:val="nil"/>
              <w:right w:val="single" w:sz="4" w:space="0" w:color="auto"/>
            </w:tcBorders>
            <w:shd w:val="clear" w:color="000000" w:fill="8DB4E3"/>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UNIDADES CIRÚRGICAS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Centro Cirúrgico Ambulatorial</w:t>
            </w:r>
          </w:p>
        </w:tc>
      </w:tr>
      <w:tr w:rsidR="0037755F" w:rsidRPr="0037755F" w:rsidTr="000E5B36">
        <w:trPr>
          <w:trHeight w:val="340"/>
        </w:trPr>
        <w:tc>
          <w:tcPr>
            <w:tcW w:w="6669" w:type="dxa"/>
            <w:tcBorders>
              <w:top w:val="nil"/>
              <w:left w:val="single" w:sz="4" w:space="0" w:color="auto"/>
              <w:bottom w:val="nil"/>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Sala de Procedimento Ambulatorial</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000000" w:fill="8DB4E3"/>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UNIDADES HOSPITAL DIA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Hospital Dia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000000" w:fill="8DB4E3"/>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UNIDADES SERVIÇOS ODONTOLÓGICOS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Triagem</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Ortodontia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Dentística</w:t>
            </w:r>
            <w:proofErr w:type="spellEnd"/>
            <w:r w:rsidRPr="0037755F">
              <w:rPr>
                <w:rFonts w:ascii="Calibri" w:eastAsia="Times New Roman" w:hAnsi="Calibri" w:cs="Calibri"/>
                <w:color w:val="000000"/>
                <w:sz w:val="26"/>
                <w:szCs w:val="26"/>
                <w:lang w:eastAsia="pt-BR"/>
              </w:rPr>
              <w:t xml:space="preserve"> / Periodontia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Cirurgia / Semiologia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Prótese</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Endodontia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000000" w:fill="8DB4E3"/>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UNIDADES ATIVIDADES SOCIAIS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Oficinas Manuais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Atividades Físicas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Oficinas Culturais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Cozinha Experimental</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Outras Atividades</w:t>
            </w:r>
          </w:p>
        </w:tc>
      </w:tr>
      <w:tr w:rsidR="0037755F" w:rsidRPr="0037755F" w:rsidTr="000E5B36">
        <w:trPr>
          <w:trHeight w:val="340"/>
        </w:trPr>
        <w:tc>
          <w:tcPr>
            <w:tcW w:w="6669" w:type="dxa"/>
            <w:tcBorders>
              <w:top w:val="nil"/>
              <w:left w:val="single" w:sz="4" w:space="0" w:color="auto"/>
              <w:bottom w:val="nil"/>
              <w:right w:val="single" w:sz="4" w:space="0" w:color="auto"/>
            </w:tcBorders>
            <w:shd w:val="clear" w:color="000000" w:fill="8DB4E3"/>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UNIDADES SADT</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000000" w:fill="FFFFFF"/>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Diagnóstico em Laboratório Clínico</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Análises Clínicas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Análises Clínicas - CEAC</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000000" w:fill="FFFFFF"/>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 xml:space="preserve">Diagnóstico por Anatomia Patológica e </w:t>
            </w:r>
            <w:proofErr w:type="spellStart"/>
            <w:r w:rsidRPr="0037755F">
              <w:rPr>
                <w:rFonts w:ascii="Calibri" w:eastAsia="Times New Roman" w:hAnsi="Calibri" w:cs="Calibri"/>
                <w:b/>
                <w:bCs/>
                <w:color w:val="000000"/>
                <w:sz w:val="26"/>
                <w:szCs w:val="26"/>
                <w:lang w:eastAsia="pt-BR"/>
              </w:rPr>
              <w:t>Citopatológico</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Anatomia Patológica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Anatomia Patológica - CEAC</w:t>
            </w:r>
          </w:p>
        </w:tc>
      </w:tr>
    </w:tbl>
    <w:p w:rsidR="003567B5" w:rsidRDefault="003567B5"/>
    <w:p w:rsidR="00295955" w:rsidRPr="00AC6635" w:rsidRDefault="00295955">
      <w:pPr>
        <w:rPr>
          <w:sz w:val="16"/>
          <w:szCs w:val="16"/>
        </w:rPr>
      </w:pPr>
    </w:p>
    <w:tbl>
      <w:tblPr>
        <w:tblW w:w="6669" w:type="dxa"/>
        <w:tblInd w:w="846" w:type="dxa"/>
        <w:tblCellMar>
          <w:left w:w="70" w:type="dxa"/>
          <w:right w:w="70" w:type="dxa"/>
        </w:tblCellMar>
        <w:tblLook w:val="04A0" w:firstRow="1" w:lastRow="0" w:firstColumn="1" w:lastColumn="0" w:noHBand="0" w:noVBand="1"/>
      </w:tblPr>
      <w:tblGrid>
        <w:gridCol w:w="6669"/>
      </w:tblGrid>
      <w:tr w:rsidR="0037755F" w:rsidRPr="0037755F" w:rsidTr="003567B5">
        <w:trPr>
          <w:trHeight w:val="340"/>
        </w:trPr>
        <w:tc>
          <w:tcPr>
            <w:tcW w:w="6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Diagnóstico por Radiologia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Densitometria Óssea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Densitometria Óssea - SEDI</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Mamografia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Mamografia - SEDI</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Radiologia Contrastada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Radiologia Contrastada- SEDI</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Radiologia Geral</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Radiologia Geral - SEDI</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000000" w:fill="FFFFFF"/>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Diagnóstico por Ultrassonografia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gramStart"/>
            <w:r w:rsidRPr="0037755F">
              <w:rPr>
                <w:rFonts w:ascii="Calibri" w:eastAsia="Times New Roman" w:hAnsi="Calibri" w:cs="Calibri"/>
                <w:color w:val="000000"/>
                <w:sz w:val="26"/>
                <w:szCs w:val="26"/>
                <w:lang w:eastAsia="pt-BR"/>
              </w:rPr>
              <w:t>Doppler Vascular</w:t>
            </w:r>
            <w:proofErr w:type="gram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Doppler Vascular - SEDI</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Ecocardiografia</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Ultrassonografia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Ultrassonografia - SEDI</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Ultrassonografia do Olho</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000000" w:fill="FFFFFF"/>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Diagnóstico por Endoscopia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Broncoscopia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Cistoscopia</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Colonoscopia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Endoscopia Digestiva Alta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 xml:space="preserve">Endoscopia </w:t>
            </w:r>
            <w:proofErr w:type="spellStart"/>
            <w:r w:rsidRPr="0037755F">
              <w:rPr>
                <w:rFonts w:ascii="Calibri" w:eastAsia="Times New Roman" w:hAnsi="Calibri" w:cs="Calibri"/>
                <w:color w:val="000000"/>
                <w:sz w:val="26"/>
                <w:szCs w:val="26"/>
                <w:lang w:eastAsia="pt-BR"/>
              </w:rPr>
              <w:t>Perioral</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Nasofibroscopia</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Retossigmoidoscopia</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000000" w:fill="FFFFFF"/>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Outros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PA</w:t>
            </w:r>
            <w:r w:rsidR="00CF2811">
              <w:rPr>
                <w:rFonts w:ascii="Calibri" w:eastAsia="Times New Roman" w:hAnsi="Calibri" w:cs="Calibri"/>
                <w:color w:val="000000"/>
                <w:sz w:val="26"/>
                <w:szCs w:val="26"/>
                <w:lang w:eastAsia="pt-BR"/>
              </w:rPr>
              <w:t>A</w:t>
            </w:r>
            <w:r w:rsidRPr="0037755F">
              <w:rPr>
                <w:rFonts w:ascii="Calibri" w:eastAsia="Times New Roman" w:hAnsi="Calibri" w:cs="Calibri"/>
                <w:color w:val="000000"/>
                <w:sz w:val="26"/>
                <w:szCs w:val="26"/>
                <w:lang w:eastAsia="pt-BR"/>
              </w:rPr>
              <w:t>F</w:t>
            </w:r>
            <w:r w:rsidR="00CF2811">
              <w:rPr>
                <w:rFonts w:ascii="Calibri" w:eastAsia="Times New Roman" w:hAnsi="Calibri" w:cs="Calibri"/>
                <w:color w:val="000000"/>
                <w:sz w:val="26"/>
                <w:szCs w:val="26"/>
                <w:lang w:eastAsia="pt-BR"/>
              </w:rPr>
              <w:t xml:space="preserve"> – Punção Aspirativa por Agulha Fina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Biópsia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Biópsia de Próstata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000000" w:fill="FFFFFF"/>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Diagnóstico por Radiologia Intervencionista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Hemodinâmica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Diagnóstico por Tomografia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Tomografia Computadorizada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Tomografia Computadorizada - SEDI</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000000" w:fill="FFFFFF"/>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Diagnóstico por Ressonância Magnética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Ressonância Magnética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Ressonância Magnética - SEDI</w:t>
            </w:r>
          </w:p>
        </w:tc>
      </w:tr>
    </w:tbl>
    <w:p w:rsidR="00295955" w:rsidRDefault="00295955"/>
    <w:p w:rsidR="00295955" w:rsidRDefault="00295955" w:rsidP="00295955">
      <w:pPr>
        <w:ind w:left="567"/>
      </w:pPr>
    </w:p>
    <w:tbl>
      <w:tblPr>
        <w:tblW w:w="6669" w:type="dxa"/>
        <w:tblInd w:w="846" w:type="dxa"/>
        <w:tblCellMar>
          <w:left w:w="70" w:type="dxa"/>
          <w:right w:w="70" w:type="dxa"/>
        </w:tblCellMar>
        <w:tblLook w:val="04A0" w:firstRow="1" w:lastRow="0" w:firstColumn="1" w:lastColumn="0" w:noHBand="0" w:noVBand="1"/>
      </w:tblPr>
      <w:tblGrid>
        <w:gridCol w:w="6669"/>
      </w:tblGrid>
      <w:tr w:rsidR="0037755F" w:rsidRPr="0037755F" w:rsidTr="00295955">
        <w:trPr>
          <w:trHeight w:val="340"/>
        </w:trPr>
        <w:tc>
          <w:tcPr>
            <w:tcW w:w="666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Métodos Diagnósticos em Especialidades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Colposcopia</w:t>
            </w:r>
            <w:proofErr w:type="spellEnd"/>
            <w:r w:rsidRPr="0037755F">
              <w:rPr>
                <w:rFonts w:ascii="Calibri" w:eastAsia="Times New Roman" w:hAnsi="Calibri" w:cs="Calibri"/>
                <w:color w:val="000000"/>
                <w:sz w:val="26"/>
                <w:szCs w:val="26"/>
                <w:lang w:eastAsia="pt-BR"/>
              </w:rPr>
              <w:t xml:space="preserve"> / </w:t>
            </w:r>
            <w:proofErr w:type="spellStart"/>
            <w:r w:rsidRPr="0037755F">
              <w:rPr>
                <w:rFonts w:ascii="Calibri" w:eastAsia="Times New Roman" w:hAnsi="Calibri" w:cs="Calibri"/>
                <w:color w:val="000000"/>
                <w:sz w:val="26"/>
                <w:szCs w:val="26"/>
                <w:lang w:eastAsia="pt-BR"/>
              </w:rPr>
              <w:t>Vulvoscopia</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Eletrocardiografia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Eletroencefalografia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Eletroneuromiografia</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Ergometria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Espirometria / Prova Função Pulmonar</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 xml:space="preserve">Estudo </w:t>
            </w:r>
            <w:proofErr w:type="spellStart"/>
            <w:r w:rsidRPr="0037755F">
              <w:rPr>
                <w:rFonts w:ascii="Calibri" w:eastAsia="Times New Roman" w:hAnsi="Calibri" w:cs="Calibri"/>
                <w:color w:val="000000"/>
                <w:sz w:val="26"/>
                <w:szCs w:val="26"/>
                <w:lang w:eastAsia="pt-BR"/>
              </w:rPr>
              <w:t>Urodinâmico</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Exames Fonoaudiologia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Exames Oftalmológicos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Histeroscopia</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Holter</w:t>
            </w:r>
            <w:proofErr w:type="spellEnd"/>
            <w:r w:rsidRPr="0037755F">
              <w:rPr>
                <w:rFonts w:ascii="Calibri" w:eastAsia="Times New Roman" w:hAnsi="Calibri" w:cs="Calibri"/>
                <w:color w:val="000000"/>
                <w:sz w:val="26"/>
                <w:szCs w:val="26"/>
                <w:lang w:eastAsia="pt-BR"/>
              </w:rPr>
              <w:t xml:space="preserve"> / Mapa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Otoneurológico</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Peniscopia</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Testes Alérgicos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proofErr w:type="spellStart"/>
            <w:r w:rsidRPr="0037755F">
              <w:rPr>
                <w:rFonts w:ascii="Calibri" w:eastAsia="Times New Roman" w:hAnsi="Calibri" w:cs="Calibri"/>
                <w:color w:val="000000"/>
                <w:sz w:val="26"/>
                <w:szCs w:val="26"/>
                <w:lang w:eastAsia="pt-BR"/>
              </w:rPr>
              <w:t>Tococardiografia</w:t>
            </w:r>
            <w:proofErr w:type="spellEnd"/>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Diagnóstico por Medicina Nuclear in Vivo</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Medicina Nuclear</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rPr>
                <w:rFonts w:ascii="Calibri" w:eastAsia="Times New Roman" w:hAnsi="Calibri" w:cs="Calibri"/>
                <w:b/>
                <w:bCs/>
                <w:color w:val="000000"/>
                <w:sz w:val="26"/>
                <w:szCs w:val="26"/>
                <w:lang w:eastAsia="pt-BR"/>
              </w:rPr>
            </w:pPr>
            <w:r w:rsidRPr="0037755F">
              <w:rPr>
                <w:rFonts w:ascii="Calibri" w:eastAsia="Times New Roman" w:hAnsi="Calibri" w:cs="Calibri"/>
                <w:b/>
                <w:bCs/>
                <w:color w:val="000000"/>
                <w:sz w:val="26"/>
                <w:szCs w:val="26"/>
                <w:lang w:eastAsia="pt-BR"/>
              </w:rPr>
              <w:t>Tratamentos Clínicos</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Tratamento em Oncologia - Sessão de Radioterapia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Tratamento em Oncologia - Sessão de Quimioterapia</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Tratamento em Nefrologia - Sessão de Diálise</w:t>
            </w:r>
          </w:p>
        </w:tc>
      </w:tr>
      <w:tr w:rsidR="0037755F" w:rsidRPr="0037755F" w:rsidTr="000E5B36">
        <w:trPr>
          <w:trHeight w:val="340"/>
        </w:trPr>
        <w:tc>
          <w:tcPr>
            <w:tcW w:w="6669" w:type="dxa"/>
            <w:tcBorders>
              <w:top w:val="nil"/>
              <w:left w:val="single" w:sz="4" w:space="0" w:color="auto"/>
              <w:bottom w:val="single" w:sz="4" w:space="0" w:color="auto"/>
              <w:right w:val="single" w:sz="4" w:space="0" w:color="auto"/>
            </w:tcBorders>
            <w:shd w:val="clear" w:color="auto" w:fill="auto"/>
            <w:noWrap/>
            <w:vAlign w:val="center"/>
            <w:hideMark/>
          </w:tcPr>
          <w:p w:rsidR="0037755F" w:rsidRPr="0037755F" w:rsidRDefault="0037755F" w:rsidP="0037755F">
            <w:pPr>
              <w:spacing w:after="0" w:line="240" w:lineRule="auto"/>
              <w:ind w:firstLineChars="100" w:firstLine="260"/>
              <w:rPr>
                <w:rFonts w:ascii="Calibri" w:eastAsia="Times New Roman" w:hAnsi="Calibri" w:cs="Calibri"/>
                <w:color w:val="000000"/>
                <w:sz w:val="26"/>
                <w:szCs w:val="26"/>
                <w:lang w:eastAsia="pt-BR"/>
              </w:rPr>
            </w:pPr>
            <w:r w:rsidRPr="0037755F">
              <w:rPr>
                <w:rFonts w:ascii="Calibri" w:eastAsia="Times New Roman" w:hAnsi="Calibri" w:cs="Calibri"/>
                <w:color w:val="000000"/>
                <w:sz w:val="26"/>
                <w:szCs w:val="26"/>
                <w:lang w:eastAsia="pt-BR"/>
              </w:rPr>
              <w:t xml:space="preserve">Terapias Especializadas - </w:t>
            </w:r>
            <w:proofErr w:type="spellStart"/>
            <w:r w:rsidRPr="0037755F">
              <w:rPr>
                <w:rFonts w:ascii="Calibri" w:eastAsia="Times New Roman" w:hAnsi="Calibri" w:cs="Calibri"/>
                <w:color w:val="000000"/>
                <w:sz w:val="26"/>
                <w:szCs w:val="26"/>
                <w:lang w:eastAsia="pt-BR"/>
              </w:rPr>
              <w:t>Litotripsia</w:t>
            </w:r>
            <w:proofErr w:type="spellEnd"/>
          </w:p>
        </w:tc>
      </w:tr>
    </w:tbl>
    <w:p w:rsidR="008448D0" w:rsidRDefault="008448D0" w:rsidP="00AA3E8C">
      <w:pPr>
        <w:pStyle w:val="PargrafodaLista"/>
        <w:spacing w:after="0" w:line="360" w:lineRule="auto"/>
        <w:jc w:val="both"/>
        <w:rPr>
          <w:rFonts w:cstheme="minorHAnsi"/>
          <w:b/>
          <w:sz w:val="26"/>
          <w:szCs w:val="26"/>
        </w:rPr>
      </w:pPr>
    </w:p>
    <w:p w:rsidR="00545E73" w:rsidRDefault="00545E73" w:rsidP="00AA3E8C">
      <w:pPr>
        <w:pStyle w:val="PargrafodaLista"/>
        <w:spacing w:after="0" w:line="360" w:lineRule="auto"/>
        <w:jc w:val="both"/>
        <w:rPr>
          <w:rFonts w:cstheme="minorHAnsi"/>
          <w:b/>
          <w:sz w:val="26"/>
          <w:szCs w:val="26"/>
        </w:rPr>
      </w:pPr>
    </w:p>
    <w:p w:rsidR="008448D0" w:rsidRPr="008448D0" w:rsidRDefault="008448D0" w:rsidP="001539B1">
      <w:pPr>
        <w:pStyle w:val="PargrafodaLista"/>
        <w:numPr>
          <w:ilvl w:val="1"/>
          <w:numId w:val="11"/>
        </w:numPr>
        <w:spacing w:after="0" w:line="360" w:lineRule="auto"/>
        <w:jc w:val="both"/>
        <w:outlineLvl w:val="1"/>
        <w:rPr>
          <w:rFonts w:cstheme="minorHAnsi"/>
          <w:b/>
          <w:sz w:val="26"/>
          <w:szCs w:val="26"/>
        </w:rPr>
      </w:pPr>
      <w:bookmarkStart w:id="13" w:name="_Toc490332704"/>
      <w:r w:rsidRPr="008448D0">
        <w:rPr>
          <w:rFonts w:cstheme="minorHAnsi"/>
          <w:b/>
          <w:sz w:val="26"/>
          <w:szCs w:val="26"/>
        </w:rPr>
        <w:t>Centros de Custos Não Operacionais</w:t>
      </w:r>
      <w:bookmarkEnd w:id="13"/>
    </w:p>
    <w:p w:rsidR="008448D0" w:rsidRPr="008448D0" w:rsidRDefault="008448D0" w:rsidP="008448D0">
      <w:pPr>
        <w:pStyle w:val="PargrafodaLista"/>
        <w:spacing w:after="0" w:line="360" w:lineRule="auto"/>
        <w:ind w:left="1080"/>
        <w:jc w:val="both"/>
        <w:rPr>
          <w:rFonts w:cstheme="minorHAnsi"/>
          <w:b/>
          <w:sz w:val="26"/>
          <w:szCs w:val="26"/>
        </w:rPr>
      </w:pPr>
    </w:p>
    <w:p w:rsidR="008448D0" w:rsidRPr="008448D0" w:rsidRDefault="008448D0" w:rsidP="008448D0">
      <w:pPr>
        <w:pStyle w:val="PargrafodaLista"/>
        <w:spacing w:after="0" w:line="360" w:lineRule="auto"/>
        <w:jc w:val="both"/>
        <w:rPr>
          <w:rFonts w:cstheme="minorHAnsi"/>
          <w:sz w:val="26"/>
          <w:szCs w:val="26"/>
        </w:rPr>
      </w:pPr>
      <w:r w:rsidRPr="008448D0">
        <w:rPr>
          <w:rFonts w:cstheme="minorHAnsi"/>
          <w:sz w:val="26"/>
          <w:szCs w:val="26"/>
        </w:rPr>
        <w:t>Entende-se por centros de custos não operacionais aqueles que normalmente geram receita para a Instituição, mas não realizam atividades operacionais</w:t>
      </w:r>
      <w:r w:rsidR="000B3E70">
        <w:rPr>
          <w:rFonts w:cstheme="minorHAnsi"/>
          <w:sz w:val="26"/>
          <w:szCs w:val="26"/>
        </w:rPr>
        <w:t>.</w:t>
      </w:r>
      <w:r w:rsidRPr="008448D0">
        <w:rPr>
          <w:rFonts w:cstheme="minorHAnsi"/>
          <w:sz w:val="26"/>
          <w:szCs w:val="26"/>
        </w:rPr>
        <w:t xml:space="preserve"> </w:t>
      </w:r>
    </w:p>
    <w:p w:rsidR="008448D0" w:rsidRPr="008448D0" w:rsidRDefault="008448D0" w:rsidP="008448D0">
      <w:pPr>
        <w:pStyle w:val="PargrafodaLista"/>
        <w:spacing w:after="0" w:line="360" w:lineRule="auto"/>
        <w:jc w:val="both"/>
        <w:rPr>
          <w:rFonts w:cstheme="minorHAnsi"/>
          <w:sz w:val="26"/>
          <w:szCs w:val="26"/>
        </w:rPr>
      </w:pPr>
      <w:r w:rsidRPr="008448D0">
        <w:rPr>
          <w:rFonts w:cstheme="minorHAnsi"/>
          <w:sz w:val="26"/>
          <w:szCs w:val="26"/>
        </w:rPr>
        <w:t xml:space="preserve">São considerados também centros não operacionais, </w:t>
      </w:r>
      <w:r w:rsidR="00CF2811">
        <w:rPr>
          <w:rFonts w:cstheme="minorHAnsi"/>
          <w:sz w:val="26"/>
          <w:szCs w:val="26"/>
        </w:rPr>
        <w:t xml:space="preserve">as unidades externas e </w:t>
      </w:r>
      <w:r w:rsidRPr="008448D0">
        <w:rPr>
          <w:rFonts w:cstheme="minorHAnsi"/>
          <w:sz w:val="26"/>
          <w:szCs w:val="26"/>
        </w:rPr>
        <w:t>setores que a Instituição entende que não deve compor o custo unitário do produto, por exemplo, capela.</w:t>
      </w:r>
    </w:p>
    <w:p w:rsidR="008448D0" w:rsidRDefault="008448D0" w:rsidP="008448D0">
      <w:pPr>
        <w:pStyle w:val="PargrafodaLista"/>
        <w:spacing w:after="0" w:line="360" w:lineRule="auto"/>
        <w:jc w:val="both"/>
        <w:rPr>
          <w:rFonts w:cstheme="minorHAnsi"/>
          <w:sz w:val="26"/>
          <w:szCs w:val="26"/>
        </w:rPr>
      </w:pPr>
      <w:r w:rsidRPr="008448D0">
        <w:rPr>
          <w:rFonts w:cstheme="minorHAnsi"/>
          <w:sz w:val="26"/>
          <w:szCs w:val="26"/>
        </w:rPr>
        <w:t xml:space="preserve">O grupo dos centros de custos não operacionais deve ser classificado em ordem alfabética. </w:t>
      </w:r>
    </w:p>
    <w:p w:rsidR="00DE0761" w:rsidRDefault="00DE0761" w:rsidP="008448D0">
      <w:pPr>
        <w:pStyle w:val="PargrafodaLista"/>
        <w:spacing w:after="0" w:line="360" w:lineRule="auto"/>
        <w:jc w:val="both"/>
        <w:rPr>
          <w:rFonts w:cstheme="minorHAnsi"/>
          <w:sz w:val="26"/>
          <w:szCs w:val="26"/>
        </w:rPr>
      </w:pPr>
    </w:p>
    <w:p w:rsidR="00295955" w:rsidRDefault="00295955" w:rsidP="008448D0">
      <w:pPr>
        <w:pStyle w:val="PargrafodaLista"/>
        <w:spacing w:after="0" w:line="360" w:lineRule="auto"/>
        <w:jc w:val="both"/>
        <w:rPr>
          <w:rFonts w:cstheme="minorHAnsi"/>
          <w:sz w:val="16"/>
          <w:szCs w:val="16"/>
        </w:rPr>
      </w:pPr>
    </w:p>
    <w:p w:rsidR="00AC6635" w:rsidRPr="00AC6635" w:rsidRDefault="00AC6635" w:rsidP="007D4C71">
      <w:pPr>
        <w:pStyle w:val="PargrafodaLista"/>
        <w:spacing w:after="0" w:line="360" w:lineRule="auto"/>
        <w:ind w:left="851"/>
        <w:jc w:val="both"/>
        <w:rPr>
          <w:rFonts w:cstheme="minorHAnsi"/>
          <w:sz w:val="16"/>
          <w:szCs w:val="16"/>
        </w:rPr>
      </w:pPr>
    </w:p>
    <w:tbl>
      <w:tblPr>
        <w:tblW w:w="6973" w:type="dxa"/>
        <w:tblInd w:w="988" w:type="dxa"/>
        <w:tblCellMar>
          <w:left w:w="70" w:type="dxa"/>
          <w:right w:w="70" w:type="dxa"/>
        </w:tblCellMar>
        <w:tblLook w:val="04A0" w:firstRow="1" w:lastRow="0" w:firstColumn="1" w:lastColumn="0" w:noHBand="0" w:noVBand="1"/>
      </w:tblPr>
      <w:tblGrid>
        <w:gridCol w:w="6973"/>
      </w:tblGrid>
      <w:tr w:rsidR="000B3E70" w:rsidRPr="000B3E70" w:rsidTr="007D4C71">
        <w:trPr>
          <w:trHeight w:val="340"/>
        </w:trPr>
        <w:tc>
          <w:tcPr>
            <w:tcW w:w="6973" w:type="dxa"/>
            <w:tcBorders>
              <w:top w:val="single" w:sz="4" w:space="0" w:color="auto"/>
              <w:left w:val="single" w:sz="4" w:space="0" w:color="auto"/>
              <w:bottom w:val="nil"/>
              <w:right w:val="single" w:sz="4" w:space="0" w:color="auto"/>
            </w:tcBorders>
            <w:shd w:val="clear" w:color="000000" w:fill="003366"/>
            <w:noWrap/>
            <w:vAlign w:val="center"/>
            <w:hideMark/>
          </w:tcPr>
          <w:p w:rsidR="000B3E70" w:rsidRPr="000B3E70" w:rsidRDefault="000B3E70" w:rsidP="000B3E70">
            <w:pPr>
              <w:spacing w:after="0" w:line="240" w:lineRule="auto"/>
              <w:jc w:val="center"/>
              <w:rPr>
                <w:rFonts w:ascii="Calibri" w:eastAsia="Times New Roman" w:hAnsi="Calibri" w:cs="Calibri"/>
                <w:b/>
                <w:bCs/>
                <w:color w:val="FFFFFF"/>
                <w:sz w:val="26"/>
                <w:szCs w:val="26"/>
                <w:lang w:eastAsia="pt-BR"/>
              </w:rPr>
            </w:pPr>
            <w:proofErr w:type="gramStart"/>
            <w:r w:rsidRPr="000B3E70">
              <w:rPr>
                <w:rFonts w:ascii="Calibri" w:eastAsia="Times New Roman" w:hAnsi="Calibri" w:cs="Calibri"/>
                <w:b/>
                <w:bCs/>
                <w:color w:val="FFFFFF"/>
                <w:sz w:val="26"/>
                <w:szCs w:val="26"/>
                <w:lang w:eastAsia="pt-BR"/>
              </w:rPr>
              <w:t>Não Operacional</w:t>
            </w:r>
            <w:proofErr w:type="gramEnd"/>
          </w:p>
        </w:tc>
      </w:tr>
      <w:tr w:rsidR="000B3E70" w:rsidRPr="000B3E70" w:rsidTr="007D4C71">
        <w:trPr>
          <w:trHeight w:val="340"/>
        </w:trPr>
        <w:tc>
          <w:tcPr>
            <w:tcW w:w="6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E70" w:rsidRPr="000B3E70" w:rsidRDefault="000B3E70" w:rsidP="000B3E70">
            <w:pPr>
              <w:spacing w:after="0" w:line="240" w:lineRule="auto"/>
              <w:rPr>
                <w:rFonts w:ascii="Calibri" w:eastAsia="Times New Roman" w:hAnsi="Calibri" w:cs="Calibri"/>
                <w:color w:val="000000"/>
                <w:sz w:val="26"/>
                <w:szCs w:val="26"/>
                <w:lang w:eastAsia="pt-BR"/>
              </w:rPr>
            </w:pPr>
            <w:r w:rsidRPr="000B3E70">
              <w:rPr>
                <w:rFonts w:ascii="Calibri" w:eastAsia="Times New Roman" w:hAnsi="Calibri" w:cs="Calibri"/>
                <w:color w:val="000000"/>
                <w:sz w:val="26"/>
                <w:szCs w:val="26"/>
                <w:lang w:eastAsia="pt-BR"/>
              </w:rPr>
              <w:t>Agência Bancária</w:t>
            </w:r>
          </w:p>
        </w:tc>
      </w:tr>
      <w:tr w:rsidR="000B3E70" w:rsidRPr="000B3E70" w:rsidTr="007D4C71">
        <w:trPr>
          <w:trHeight w:val="340"/>
        </w:trPr>
        <w:tc>
          <w:tcPr>
            <w:tcW w:w="6973" w:type="dxa"/>
            <w:tcBorders>
              <w:top w:val="nil"/>
              <w:left w:val="single" w:sz="4" w:space="0" w:color="auto"/>
              <w:bottom w:val="single" w:sz="4" w:space="0" w:color="auto"/>
              <w:right w:val="single" w:sz="4" w:space="0" w:color="auto"/>
            </w:tcBorders>
            <w:shd w:val="clear" w:color="auto" w:fill="auto"/>
            <w:noWrap/>
            <w:vAlign w:val="center"/>
            <w:hideMark/>
          </w:tcPr>
          <w:p w:rsidR="000B3E70" w:rsidRPr="000B3E70" w:rsidRDefault="000B3E70" w:rsidP="000B3E70">
            <w:pPr>
              <w:spacing w:after="0" w:line="240" w:lineRule="auto"/>
              <w:rPr>
                <w:rFonts w:ascii="Calibri" w:eastAsia="Times New Roman" w:hAnsi="Calibri" w:cs="Calibri"/>
                <w:color w:val="000000"/>
                <w:sz w:val="26"/>
                <w:szCs w:val="26"/>
                <w:lang w:eastAsia="pt-BR"/>
              </w:rPr>
            </w:pPr>
            <w:r w:rsidRPr="000B3E70">
              <w:rPr>
                <w:rFonts w:ascii="Calibri" w:eastAsia="Times New Roman" w:hAnsi="Calibri" w:cs="Calibri"/>
                <w:color w:val="000000"/>
                <w:sz w:val="26"/>
                <w:szCs w:val="26"/>
                <w:lang w:eastAsia="pt-BR"/>
              </w:rPr>
              <w:t>¹Banco de Leite</w:t>
            </w:r>
          </w:p>
        </w:tc>
      </w:tr>
      <w:tr w:rsidR="000B3E70" w:rsidRPr="000B3E70" w:rsidTr="007D4C71">
        <w:trPr>
          <w:trHeight w:val="340"/>
        </w:trPr>
        <w:tc>
          <w:tcPr>
            <w:tcW w:w="6973" w:type="dxa"/>
            <w:tcBorders>
              <w:top w:val="nil"/>
              <w:left w:val="single" w:sz="4" w:space="0" w:color="auto"/>
              <w:bottom w:val="single" w:sz="4" w:space="0" w:color="auto"/>
              <w:right w:val="single" w:sz="4" w:space="0" w:color="auto"/>
            </w:tcBorders>
            <w:shd w:val="clear" w:color="auto" w:fill="auto"/>
            <w:noWrap/>
            <w:vAlign w:val="center"/>
            <w:hideMark/>
          </w:tcPr>
          <w:p w:rsidR="000B3E70" w:rsidRPr="000B3E70" w:rsidRDefault="000B3E70" w:rsidP="000B3E70">
            <w:pPr>
              <w:spacing w:after="0" w:line="240" w:lineRule="auto"/>
              <w:rPr>
                <w:rFonts w:ascii="Calibri" w:eastAsia="Times New Roman" w:hAnsi="Calibri" w:cs="Calibri"/>
                <w:color w:val="000000"/>
                <w:sz w:val="26"/>
                <w:szCs w:val="26"/>
                <w:lang w:eastAsia="pt-BR"/>
              </w:rPr>
            </w:pPr>
            <w:r w:rsidRPr="000B3E70">
              <w:rPr>
                <w:rFonts w:ascii="Calibri" w:eastAsia="Times New Roman" w:hAnsi="Calibri" w:cs="Calibri"/>
                <w:color w:val="000000"/>
                <w:sz w:val="26"/>
                <w:szCs w:val="26"/>
                <w:lang w:eastAsia="pt-BR"/>
              </w:rPr>
              <w:t>Capacitação de Órgãos / CIHDOTT</w:t>
            </w:r>
          </w:p>
        </w:tc>
      </w:tr>
      <w:tr w:rsidR="000B3E70" w:rsidRPr="000B3E70" w:rsidTr="007D4C71">
        <w:trPr>
          <w:trHeight w:val="340"/>
        </w:trPr>
        <w:tc>
          <w:tcPr>
            <w:tcW w:w="6973" w:type="dxa"/>
            <w:tcBorders>
              <w:top w:val="nil"/>
              <w:left w:val="single" w:sz="4" w:space="0" w:color="auto"/>
              <w:bottom w:val="single" w:sz="4" w:space="0" w:color="auto"/>
              <w:right w:val="single" w:sz="4" w:space="0" w:color="auto"/>
            </w:tcBorders>
            <w:shd w:val="clear" w:color="auto" w:fill="auto"/>
            <w:noWrap/>
            <w:vAlign w:val="center"/>
            <w:hideMark/>
          </w:tcPr>
          <w:p w:rsidR="000B3E70" w:rsidRPr="000B3E70" w:rsidRDefault="000B3E70" w:rsidP="000B3E70">
            <w:pPr>
              <w:spacing w:after="0" w:line="240" w:lineRule="auto"/>
              <w:rPr>
                <w:rFonts w:ascii="Calibri" w:eastAsia="Times New Roman" w:hAnsi="Calibri" w:cs="Calibri"/>
                <w:color w:val="000000"/>
                <w:sz w:val="26"/>
                <w:szCs w:val="26"/>
                <w:lang w:eastAsia="pt-BR"/>
              </w:rPr>
            </w:pPr>
            <w:r w:rsidRPr="000B3E70">
              <w:rPr>
                <w:rFonts w:ascii="Calibri" w:eastAsia="Times New Roman" w:hAnsi="Calibri" w:cs="Calibri"/>
                <w:color w:val="000000"/>
                <w:sz w:val="26"/>
                <w:szCs w:val="26"/>
                <w:lang w:eastAsia="pt-BR"/>
              </w:rPr>
              <w:t>Capela</w:t>
            </w:r>
          </w:p>
        </w:tc>
      </w:tr>
      <w:tr w:rsidR="000B3E70" w:rsidRPr="000B3E70" w:rsidTr="007D4C71">
        <w:trPr>
          <w:trHeight w:val="340"/>
        </w:trPr>
        <w:tc>
          <w:tcPr>
            <w:tcW w:w="6973" w:type="dxa"/>
            <w:tcBorders>
              <w:top w:val="nil"/>
              <w:left w:val="single" w:sz="4" w:space="0" w:color="auto"/>
              <w:bottom w:val="single" w:sz="4" w:space="0" w:color="auto"/>
              <w:right w:val="single" w:sz="4" w:space="0" w:color="auto"/>
            </w:tcBorders>
            <w:shd w:val="clear" w:color="auto" w:fill="auto"/>
            <w:noWrap/>
            <w:vAlign w:val="center"/>
            <w:hideMark/>
          </w:tcPr>
          <w:p w:rsidR="000B3E70" w:rsidRPr="000B3E70" w:rsidRDefault="000B3E70" w:rsidP="000B3E70">
            <w:pPr>
              <w:spacing w:after="0" w:line="240" w:lineRule="auto"/>
              <w:rPr>
                <w:rFonts w:ascii="Calibri" w:eastAsia="Times New Roman" w:hAnsi="Calibri" w:cs="Calibri"/>
                <w:color w:val="000000"/>
                <w:sz w:val="26"/>
                <w:szCs w:val="26"/>
                <w:lang w:eastAsia="pt-BR"/>
              </w:rPr>
            </w:pPr>
            <w:r w:rsidRPr="000B3E70">
              <w:rPr>
                <w:rFonts w:ascii="Calibri" w:eastAsia="Times New Roman" w:hAnsi="Calibri" w:cs="Calibri"/>
                <w:color w:val="000000"/>
                <w:sz w:val="26"/>
                <w:szCs w:val="26"/>
                <w:lang w:eastAsia="pt-BR"/>
              </w:rPr>
              <w:t>²Captação de Recurso</w:t>
            </w:r>
          </w:p>
        </w:tc>
      </w:tr>
      <w:tr w:rsidR="000B3E70" w:rsidRPr="000B3E70" w:rsidTr="007D4C71">
        <w:trPr>
          <w:trHeight w:val="340"/>
        </w:trPr>
        <w:tc>
          <w:tcPr>
            <w:tcW w:w="6973" w:type="dxa"/>
            <w:tcBorders>
              <w:top w:val="nil"/>
              <w:left w:val="single" w:sz="4" w:space="0" w:color="auto"/>
              <w:bottom w:val="single" w:sz="4" w:space="0" w:color="auto"/>
              <w:right w:val="single" w:sz="4" w:space="0" w:color="auto"/>
            </w:tcBorders>
            <w:shd w:val="clear" w:color="auto" w:fill="auto"/>
            <w:noWrap/>
            <w:vAlign w:val="center"/>
            <w:hideMark/>
          </w:tcPr>
          <w:p w:rsidR="000B3E70" w:rsidRPr="000B3E70" w:rsidRDefault="000B3E70" w:rsidP="000B3E70">
            <w:pPr>
              <w:spacing w:after="0" w:line="240" w:lineRule="auto"/>
              <w:rPr>
                <w:rFonts w:ascii="Calibri" w:eastAsia="Times New Roman" w:hAnsi="Calibri" w:cs="Calibri"/>
                <w:color w:val="000000"/>
                <w:sz w:val="26"/>
                <w:szCs w:val="26"/>
                <w:lang w:eastAsia="pt-BR"/>
              </w:rPr>
            </w:pPr>
            <w:r w:rsidRPr="000B3E70">
              <w:rPr>
                <w:rFonts w:ascii="Calibri" w:eastAsia="Times New Roman" w:hAnsi="Calibri" w:cs="Calibri"/>
                <w:color w:val="000000"/>
                <w:sz w:val="26"/>
                <w:szCs w:val="26"/>
                <w:lang w:eastAsia="pt-BR"/>
              </w:rPr>
              <w:t>³Estacionamento</w:t>
            </w:r>
          </w:p>
        </w:tc>
      </w:tr>
      <w:tr w:rsidR="000B3E70" w:rsidRPr="000B3E70" w:rsidTr="007D4C71">
        <w:trPr>
          <w:trHeight w:val="340"/>
        </w:trPr>
        <w:tc>
          <w:tcPr>
            <w:tcW w:w="6973" w:type="dxa"/>
            <w:tcBorders>
              <w:top w:val="nil"/>
              <w:left w:val="single" w:sz="4" w:space="0" w:color="auto"/>
              <w:bottom w:val="single" w:sz="4" w:space="0" w:color="auto"/>
              <w:right w:val="single" w:sz="4" w:space="0" w:color="auto"/>
            </w:tcBorders>
            <w:shd w:val="clear" w:color="auto" w:fill="auto"/>
            <w:noWrap/>
            <w:vAlign w:val="center"/>
            <w:hideMark/>
          </w:tcPr>
          <w:p w:rsidR="000B3E70" w:rsidRPr="000B3E70" w:rsidRDefault="000B3E70" w:rsidP="000B3E70">
            <w:pPr>
              <w:spacing w:after="0" w:line="240" w:lineRule="auto"/>
              <w:rPr>
                <w:rFonts w:ascii="Calibri" w:eastAsia="Times New Roman" w:hAnsi="Calibri" w:cs="Calibri"/>
                <w:color w:val="000000"/>
                <w:sz w:val="26"/>
                <w:szCs w:val="26"/>
                <w:lang w:eastAsia="pt-BR"/>
              </w:rPr>
            </w:pPr>
            <w:r w:rsidRPr="000B3E70">
              <w:rPr>
                <w:rFonts w:ascii="Calibri" w:eastAsia="Times New Roman" w:hAnsi="Calibri" w:cs="Calibri"/>
                <w:color w:val="000000"/>
                <w:sz w:val="26"/>
                <w:szCs w:val="26"/>
                <w:lang w:eastAsia="pt-BR"/>
              </w:rPr>
              <w:t>Farmácia de Alto Custo</w:t>
            </w:r>
          </w:p>
        </w:tc>
      </w:tr>
      <w:tr w:rsidR="000B3E70" w:rsidRPr="000B3E70" w:rsidTr="007D4C71">
        <w:trPr>
          <w:trHeight w:val="340"/>
        </w:trPr>
        <w:tc>
          <w:tcPr>
            <w:tcW w:w="6973" w:type="dxa"/>
            <w:tcBorders>
              <w:top w:val="nil"/>
              <w:left w:val="single" w:sz="4" w:space="0" w:color="auto"/>
              <w:bottom w:val="single" w:sz="4" w:space="0" w:color="auto"/>
              <w:right w:val="single" w:sz="4" w:space="0" w:color="auto"/>
            </w:tcBorders>
            <w:shd w:val="clear" w:color="auto" w:fill="auto"/>
            <w:noWrap/>
            <w:vAlign w:val="center"/>
            <w:hideMark/>
          </w:tcPr>
          <w:p w:rsidR="000B3E70" w:rsidRPr="000B3E70" w:rsidRDefault="000B3E70" w:rsidP="000B3E70">
            <w:pPr>
              <w:spacing w:after="0" w:line="240" w:lineRule="auto"/>
              <w:rPr>
                <w:rFonts w:ascii="Calibri" w:eastAsia="Times New Roman" w:hAnsi="Calibri" w:cs="Calibri"/>
                <w:color w:val="000000"/>
                <w:sz w:val="26"/>
                <w:szCs w:val="26"/>
                <w:lang w:eastAsia="pt-BR"/>
              </w:rPr>
            </w:pPr>
            <w:r w:rsidRPr="000B3E70">
              <w:rPr>
                <w:rFonts w:ascii="Calibri" w:eastAsia="Times New Roman" w:hAnsi="Calibri" w:cs="Calibri"/>
                <w:color w:val="000000"/>
                <w:sz w:val="26"/>
                <w:szCs w:val="26"/>
                <w:lang w:eastAsia="pt-BR"/>
              </w:rPr>
              <w:t>Lanchonete</w:t>
            </w:r>
          </w:p>
        </w:tc>
      </w:tr>
      <w:tr w:rsidR="000B3E70" w:rsidRPr="000B3E70" w:rsidTr="007D4C71">
        <w:trPr>
          <w:trHeight w:val="340"/>
        </w:trPr>
        <w:tc>
          <w:tcPr>
            <w:tcW w:w="6973" w:type="dxa"/>
            <w:tcBorders>
              <w:top w:val="nil"/>
              <w:left w:val="single" w:sz="4" w:space="0" w:color="auto"/>
              <w:bottom w:val="single" w:sz="4" w:space="0" w:color="auto"/>
              <w:right w:val="single" w:sz="4" w:space="0" w:color="auto"/>
            </w:tcBorders>
            <w:shd w:val="clear" w:color="auto" w:fill="auto"/>
            <w:noWrap/>
            <w:vAlign w:val="center"/>
            <w:hideMark/>
          </w:tcPr>
          <w:p w:rsidR="000B3E70" w:rsidRPr="000B3E70" w:rsidRDefault="000B3E70" w:rsidP="000B3E70">
            <w:pPr>
              <w:spacing w:after="0" w:line="240" w:lineRule="auto"/>
              <w:rPr>
                <w:rFonts w:ascii="Calibri" w:eastAsia="Times New Roman" w:hAnsi="Calibri" w:cs="Calibri"/>
                <w:color w:val="000000"/>
                <w:sz w:val="26"/>
                <w:szCs w:val="26"/>
                <w:lang w:eastAsia="pt-BR"/>
              </w:rPr>
            </w:pPr>
            <w:r w:rsidRPr="000B3E70">
              <w:rPr>
                <w:rFonts w:ascii="Calibri" w:eastAsia="Times New Roman" w:hAnsi="Calibri" w:cs="Calibri"/>
                <w:color w:val="000000"/>
                <w:sz w:val="26"/>
                <w:szCs w:val="26"/>
                <w:lang w:eastAsia="pt-BR"/>
              </w:rPr>
              <w:t>⁴Outras Unidades</w:t>
            </w:r>
          </w:p>
        </w:tc>
      </w:tr>
      <w:tr w:rsidR="000B3E70" w:rsidRPr="000B3E70" w:rsidTr="007D4C71">
        <w:trPr>
          <w:trHeight w:val="340"/>
        </w:trPr>
        <w:tc>
          <w:tcPr>
            <w:tcW w:w="6973" w:type="dxa"/>
            <w:tcBorders>
              <w:top w:val="nil"/>
              <w:left w:val="single" w:sz="4" w:space="0" w:color="auto"/>
              <w:bottom w:val="nil"/>
              <w:right w:val="single" w:sz="4" w:space="0" w:color="auto"/>
            </w:tcBorders>
            <w:shd w:val="clear" w:color="auto" w:fill="auto"/>
            <w:noWrap/>
            <w:vAlign w:val="center"/>
            <w:hideMark/>
          </w:tcPr>
          <w:p w:rsidR="000B3E70" w:rsidRPr="000B3E70" w:rsidRDefault="000B3E70" w:rsidP="000B3E70">
            <w:pPr>
              <w:spacing w:after="0" w:line="240" w:lineRule="auto"/>
              <w:rPr>
                <w:rFonts w:ascii="Calibri" w:eastAsia="Times New Roman" w:hAnsi="Calibri" w:cs="Calibri"/>
                <w:color w:val="000000"/>
                <w:sz w:val="26"/>
                <w:szCs w:val="26"/>
                <w:lang w:eastAsia="pt-BR"/>
              </w:rPr>
            </w:pPr>
            <w:r w:rsidRPr="000B3E70">
              <w:rPr>
                <w:rFonts w:ascii="Calibri" w:eastAsia="Times New Roman" w:hAnsi="Calibri" w:cs="Calibri"/>
                <w:color w:val="000000"/>
                <w:sz w:val="26"/>
                <w:szCs w:val="26"/>
                <w:lang w:eastAsia="pt-BR"/>
              </w:rPr>
              <w:t>Residência das Irmãs</w:t>
            </w:r>
          </w:p>
        </w:tc>
      </w:tr>
      <w:tr w:rsidR="000B3E70" w:rsidRPr="000B3E70" w:rsidTr="007D4C71">
        <w:trPr>
          <w:trHeight w:val="340"/>
        </w:trPr>
        <w:tc>
          <w:tcPr>
            <w:tcW w:w="69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3E70" w:rsidRPr="000B3E70" w:rsidRDefault="000B3E70" w:rsidP="000B3E70">
            <w:pPr>
              <w:spacing w:after="0" w:line="240" w:lineRule="auto"/>
              <w:rPr>
                <w:rFonts w:ascii="Calibri" w:eastAsia="Times New Roman" w:hAnsi="Calibri" w:cs="Calibri"/>
                <w:color w:val="000000"/>
                <w:sz w:val="26"/>
                <w:szCs w:val="26"/>
                <w:lang w:eastAsia="pt-BR"/>
              </w:rPr>
            </w:pPr>
            <w:r w:rsidRPr="000B3E70">
              <w:rPr>
                <w:rFonts w:ascii="Calibri" w:eastAsia="Times New Roman" w:hAnsi="Calibri" w:cs="Calibri"/>
                <w:color w:val="000000"/>
                <w:sz w:val="26"/>
                <w:szCs w:val="26"/>
                <w:lang w:eastAsia="pt-BR"/>
              </w:rPr>
              <w:t>SADT EXTERNO</w:t>
            </w:r>
          </w:p>
        </w:tc>
      </w:tr>
    </w:tbl>
    <w:p w:rsidR="000B3E70" w:rsidRPr="00AC6635" w:rsidRDefault="000B3E70" w:rsidP="008448D0">
      <w:pPr>
        <w:pStyle w:val="PargrafodaLista"/>
        <w:spacing w:after="0" w:line="360" w:lineRule="auto"/>
        <w:jc w:val="both"/>
        <w:rPr>
          <w:rFonts w:cstheme="minorHAnsi"/>
          <w:sz w:val="16"/>
          <w:szCs w:val="16"/>
        </w:rPr>
      </w:pPr>
    </w:p>
    <w:tbl>
      <w:tblPr>
        <w:tblW w:w="8930" w:type="dxa"/>
        <w:tblInd w:w="851" w:type="dxa"/>
        <w:tblCellMar>
          <w:left w:w="70" w:type="dxa"/>
          <w:right w:w="70" w:type="dxa"/>
        </w:tblCellMar>
        <w:tblLook w:val="04A0" w:firstRow="1" w:lastRow="0" w:firstColumn="1" w:lastColumn="0" w:noHBand="0" w:noVBand="1"/>
      </w:tblPr>
      <w:tblGrid>
        <w:gridCol w:w="8930"/>
      </w:tblGrid>
      <w:tr w:rsidR="000B3E70" w:rsidRPr="000B3E70" w:rsidTr="007D4C71">
        <w:trPr>
          <w:trHeight w:val="340"/>
        </w:trPr>
        <w:tc>
          <w:tcPr>
            <w:tcW w:w="8930" w:type="dxa"/>
            <w:tcBorders>
              <w:top w:val="nil"/>
              <w:left w:val="nil"/>
              <w:bottom w:val="nil"/>
              <w:right w:val="nil"/>
            </w:tcBorders>
            <w:shd w:val="clear" w:color="auto" w:fill="auto"/>
            <w:noWrap/>
            <w:vAlign w:val="center"/>
            <w:hideMark/>
          </w:tcPr>
          <w:p w:rsidR="000B3E70" w:rsidRPr="00AC6635" w:rsidRDefault="000B3E70" w:rsidP="000B3E70">
            <w:pPr>
              <w:spacing w:after="0" w:line="240" w:lineRule="auto"/>
              <w:rPr>
                <w:rFonts w:ascii="Calibri" w:eastAsia="Times New Roman" w:hAnsi="Calibri" w:cs="Calibri"/>
                <w:i/>
                <w:color w:val="000000"/>
                <w:sz w:val="26"/>
                <w:szCs w:val="26"/>
                <w:lang w:eastAsia="pt-BR"/>
              </w:rPr>
            </w:pPr>
            <w:proofErr w:type="gramStart"/>
            <w:r w:rsidRPr="00AC6635">
              <w:rPr>
                <w:rFonts w:ascii="Calibri" w:eastAsia="Times New Roman" w:hAnsi="Calibri" w:cs="Calibri"/>
                <w:i/>
                <w:color w:val="000000"/>
                <w:sz w:val="26"/>
                <w:szCs w:val="26"/>
                <w:lang w:eastAsia="pt-BR"/>
              </w:rPr>
              <w:t>¹ Se</w:t>
            </w:r>
            <w:proofErr w:type="gramEnd"/>
            <w:r w:rsidRPr="00AC6635">
              <w:rPr>
                <w:rFonts w:ascii="Calibri" w:eastAsia="Times New Roman" w:hAnsi="Calibri" w:cs="Calibri"/>
                <w:i/>
                <w:color w:val="000000"/>
                <w:sz w:val="26"/>
                <w:szCs w:val="26"/>
                <w:lang w:eastAsia="pt-BR"/>
              </w:rPr>
              <w:t xml:space="preserve"> o banco de leite atender o hospital é auxiliar, caso contrário é não operacional.</w:t>
            </w:r>
          </w:p>
        </w:tc>
      </w:tr>
      <w:tr w:rsidR="000B3E70" w:rsidRPr="000B3E70" w:rsidTr="007D4C71">
        <w:trPr>
          <w:trHeight w:val="340"/>
        </w:trPr>
        <w:tc>
          <w:tcPr>
            <w:tcW w:w="8930" w:type="dxa"/>
            <w:tcBorders>
              <w:top w:val="nil"/>
              <w:left w:val="nil"/>
              <w:bottom w:val="nil"/>
              <w:right w:val="nil"/>
            </w:tcBorders>
            <w:shd w:val="clear" w:color="auto" w:fill="auto"/>
            <w:noWrap/>
            <w:vAlign w:val="bottom"/>
            <w:hideMark/>
          </w:tcPr>
          <w:p w:rsidR="000B3E70" w:rsidRPr="00AC6635" w:rsidRDefault="00791559" w:rsidP="000B3E70">
            <w:pPr>
              <w:spacing w:after="0" w:line="240" w:lineRule="auto"/>
              <w:rPr>
                <w:rFonts w:ascii="Calibri" w:eastAsia="Times New Roman" w:hAnsi="Calibri" w:cs="Calibri"/>
                <w:i/>
                <w:color w:val="000000"/>
                <w:sz w:val="26"/>
                <w:szCs w:val="26"/>
                <w:lang w:eastAsia="pt-BR"/>
              </w:rPr>
            </w:pPr>
            <w:r w:rsidRPr="00AC6635">
              <w:rPr>
                <w:rFonts w:ascii="Calibri" w:eastAsia="Times New Roman" w:hAnsi="Calibri" w:cs="Calibri"/>
                <w:i/>
                <w:color w:val="000000"/>
                <w:sz w:val="26"/>
                <w:szCs w:val="26"/>
                <w:lang w:eastAsia="pt-BR"/>
              </w:rPr>
              <w:t xml:space="preserve">² Departamento </w:t>
            </w:r>
            <w:r w:rsidR="000B3E70" w:rsidRPr="00AC6635">
              <w:rPr>
                <w:rFonts w:ascii="Calibri" w:eastAsia="Times New Roman" w:hAnsi="Calibri" w:cs="Calibri"/>
                <w:i/>
                <w:color w:val="000000"/>
                <w:sz w:val="26"/>
                <w:szCs w:val="26"/>
                <w:lang w:eastAsia="pt-BR"/>
              </w:rPr>
              <w:t>que</w:t>
            </w:r>
            <w:r w:rsidRPr="00AC6635">
              <w:rPr>
                <w:rFonts w:ascii="Calibri" w:eastAsia="Times New Roman" w:hAnsi="Calibri" w:cs="Calibri"/>
                <w:i/>
                <w:color w:val="000000"/>
                <w:sz w:val="26"/>
                <w:szCs w:val="26"/>
                <w:lang w:eastAsia="pt-BR"/>
              </w:rPr>
              <w:t xml:space="preserve"> </w:t>
            </w:r>
            <w:r w:rsidR="000B3E70" w:rsidRPr="00AC6635">
              <w:rPr>
                <w:rFonts w:ascii="Calibri" w:eastAsia="Times New Roman" w:hAnsi="Calibri" w:cs="Calibri"/>
                <w:i/>
                <w:color w:val="000000"/>
                <w:sz w:val="26"/>
                <w:szCs w:val="26"/>
                <w:lang w:eastAsia="pt-BR"/>
              </w:rPr>
              <w:t>capta recurso financeiro</w:t>
            </w:r>
            <w:r w:rsidR="00295955" w:rsidRPr="00AC6635">
              <w:rPr>
                <w:rFonts w:ascii="Calibri" w:eastAsia="Times New Roman" w:hAnsi="Calibri" w:cs="Calibri"/>
                <w:i/>
                <w:color w:val="000000"/>
                <w:sz w:val="26"/>
                <w:szCs w:val="26"/>
                <w:lang w:eastAsia="pt-BR"/>
              </w:rPr>
              <w:t>.</w:t>
            </w:r>
          </w:p>
        </w:tc>
      </w:tr>
      <w:tr w:rsidR="000B3E70" w:rsidRPr="000B3E70" w:rsidTr="007D4C71">
        <w:trPr>
          <w:trHeight w:val="340"/>
        </w:trPr>
        <w:tc>
          <w:tcPr>
            <w:tcW w:w="8930" w:type="dxa"/>
            <w:tcBorders>
              <w:top w:val="nil"/>
              <w:left w:val="nil"/>
              <w:bottom w:val="nil"/>
              <w:right w:val="nil"/>
            </w:tcBorders>
            <w:shd w:val="clear" w:color="auto" w:fill="auto"/>
            <w:noWrap/>
            <w:vAlign w:val="bottom"/>
            <w:hideMark/>
          </w:tcPr>
          <w:p w:rsidR="000B3E70" w:rsidRPr="00AC6635" w:rsidRDefault="000B3E70" w:rsidP="000B3E70">
            <w:pPr>
              <w:spacing w:after="0" w:line="240" w:lineRule="auto"/>
              <w:rPr>
                <w:rFonts w:ascii="Calibri" w:eastAsia="Times New Roman" w:hAnsi="Calibri" w:cs="Calibri"/>
                <w:i/>
                <w:color w:val="000000"/>
                <w:sz w:val="26"/>
                <w:szCs w:val="26"/>
                <w:lang w:eastAsia="pt-BR"/>
              </w:rPr>
            </w:pPr>
            <w:proofErr w:type="gramStart"/>
            <w:r w:rsidRPr="00AC6635">
              <w:rPr>
                <w:rFonts w:ascii="Calibri" w:eastAsia="Times New Roman" w:hAnsi="Calibri" w:cs="Calibri"/>
                <w:i/>
                <w:color w:val="000000"/>
                <w:sz w:val="26"/>
                <w:szCs w:val="26"/>
                <w:lang w:eastAsia="pt-BR"/>
              </w:rPr>
              <w:t>³ Quando</w:t>
            </w:r>
            <w:proofErr w:type="gramEnd"/>
            <w:r w:rsidRPr="00AC6635">
              <w:rPr>
                <w:rFonts w:ascii="Calibri" w:eastAsia="Times New Roman" w:hAnsi="Calibri" w:cs="Calibri"/>
                <w:i/>
                <w:color w:val="000000"/>
                <w:sz w:val="26"/>
                <w:szCs w:val="26"/>
                <w:lang w:eastAsia="pt-BR"/>
              </w:rPr>
              <w:t xml:space="preserve"> gera receita</w:t>
            </w:r>
            <w:r w:rsidR="00295955" w:rsidRPr="00AC6635">
              <w:rPr>
                <w:rFonts w:ascii="Calibri" w:eastAsia="Times New Roman" w:hAnsi="Calibri" w:cs="Calibri"/>
                <w:i/>
                <w:color w:val="000000"/>
                <w:sz w:val="26"/>
                <w:szCs w:val="26"/>
                <w:lang w:eastAsia="pt-BR"/>
              </w:rPr>
              <w:t>.</w:t>
            </w:r>
            <w:r w:rsidRPr="00AC6635">
              <w:rPr>
                <w:rFonts w:ascii="Calibri" w:eastAsia="Times New Roman" w:hAnsi="Calibri" w:cs="Calibri"/>
                <w:i/>
                <w:color w:val="000000"/>
                <w:sz w:val="26"/>
                <w:szCs w:val="26"/>
                <w:lang w:eastAsia="pt-BR"/>
              </w:rPr>
              <w:t xml:space="preserve"> </w:t>
            </w:r>
          </w:p>
        </w:tc>
      </w:tr>
      <w:tr w:rsidR="000B3E70" w:rsidRPr="000B3E70" w:rsidTr="007D4C71">
        <w:trPr>
          <w:trHeight w:val="340"/>
        </w:trPr>
        <w:tc>
          <w:tcPr>
            <w:tcW w:w="8930" w:type="dxa"/>
            <w:tcBorders>
              <w:top w:val="nil"/>
              <w:left w:val="nil"/>
              <w:bottom w:val="nil"/>
              <w:right w:val="nil"/>
            </w:tcBorders>
            <w:shd w:val="clear" w:color="000000" w:fill="FFFFFF"/>
            <w:noWrap/>
            <w:vAlign w:val="bottom"/>
            <w:hideMark/>
          </w:tcPr>
          <w:p w:rsidR="000B3E70" w:rsidRPr="00AC6635" w:rsidRDefault="000B3E70" w:rsidP="000B3E70">
            <w:pPr>
              <w:spacing w:after="0" w:line="240" w:lineRule="auto"/>
              <w:rPr>
                <w:rFonts w:ascii="Calibri" w:eastAsia="Times New Roman" w:hAnsi="Calibri" w:cs="Calibri"/>
                <w:i/>
                <w:color w:val="000000"/>
                <w:sz w:val="26"/>
                <w:szCs w:val="26"/>
                <w:lang w:eastAsia="pt-BR"/>
              </w:rPr>
            </w:pPr>
            <w:proofErr w:type="gramStart"/>
            <w:r w:rsidRPr="00AC6635">
              <w:rPr>
                <w:rFonts w:ascii="Calibri" w:eastAsia="Times New Roman" w:hAnsi="Calibri" w:cs="Calibri"/>
                <w:i/>
                <w:color w:val="000000"/>
                <w:sz w:val="26"/>
                <w:szCs w:val="26"/>
                <w:lang w:eastAsia="pt-BR"/>
              </w:rPr>
              <w:t>⁴ Quando</w:t>
            </w:r>
            <w:proofErr w:type="gramEnd"/>
            <w:r w:rsidRPr="00AC6635">
              <w:rPr>
                <w:rFonts w:ascii="Calibri" w:eastAsia="Times New Roman" w:hAnsi="Calibri" w:cs="Calibri"/>
                <w:i/>
                <w:color w:val="000000"/>
                <w:sz w:val="26"/>
                <w:szCs w:val="26"/>
                <w:lang w:eastAsia="pt-BR"/>
              </w:rPr>
              <w:t xml:space="preserve"> os hospitais ou ambulatórios prestam serviços uns aos outros.</w:t>
            </w:r>
          </w:p>
        </w:tc>
      </w:tr>
    </w:tbl>
    <w:p w:rsidR="000B3E70" w:rsidRDefault="000B3E70" w:rsidP="008448D0">
      <w:pPr>
        <w:pStyle w:val="PargrafodaLista"/>
        <w:spacing w:after="0" w:line="360" w:lineRule="auto"/>
        <w:jc w:val="both"/>
        <w:rPr>
          <w:rFonts w:cstheme="minorHAnsi"/>
          <w:sz w:val="26"/>
          <w:szCs w:val="26"/>
        </w:rPr>
      </w:pPr>
    </w:p>
    <w:p w:rsidR="00791559" w:rsidRPr="008448D0" w:rsidRDefault="00791559" w:rsidP="008448D0">
      <w:pPr>
        <w:pStyle w:val="PargrafodaLista"/>
        <w:spacing w:after="0" w:line="360" w:lineRule="auto"/>
        <w:jc w:val="both"/>
        <w:rPr>
          <w:rFonts w:cstheme="minorHAnsi"/>
          <w:sz w:val="26"/>
          <w:szCs w:val="26"/>
        </w:rPr>
      </w:pPr>
    </w:p>
    <w:p w:rsidR="008448D0" w:rsidRPr="008448D0" w:rsidRDefault="00DE0761" w:rsidP="00064C9B">
      <w:pPr>
        <w:pStyle w:val="PargrafodaLista"/>
        <w:numPr>
          <w:ilvl w:val="1"/>
          <w:numId w:val="11"/>
        </w:numPr>
        <w:spacing w:after="0" w:line="360" w:lineRule="auto"/>
        <w:jc w:val="both"/>
        <w:rPr>
          <w:rFonts w:cstheme="minorHAnsi"/>
          <w:b/>
          <w:sz w:val="26"/>
          <w:szCs w:val="26"/>
        </w:rPr>
      </w:pPr>
      <w:r>
        <w:rPr>
          <w:rFonts w:cstheme="minorHAnsi"/>
          <w:b/>
          <w:sz w:val="26"/>
          <w:szCs w:val="26"/>
        </w:rPr>
        <w:t>Cen</w:t>
      </w:r>
      <w:r w:rsidR="008448D0" w:rsidRPr="008448D0">
        <w:rPr>
          <w:rFonts w:cstheme="minorHAnsi"/>
          <w:b/>
          <w:sz w:val="26"/>
          <w:szCs w:val="26"/>
        </w:rPr>
        <w:t>tros de Custos Auxiliares</w:t>
      </w:r>
    </w:p>
    <w:p w:rsidR="008448D0" w:rsidRPr="00AC6635" w:rsidRDefault="008448D0" w:rsidP="008448D0">
      <w:pPr>
        <w:pStyle w:val="PargrafodaLista"/>
        <w:spacing w:after="0" w:line="360" w:lineRule="auto"/>
        <w:jc w:val="both"/>
        <w:rPr>
          <w:rFonts w:cstheme="minorHAnsi"/>
          <w:b/>
          <w:sz w:val="20"/>
          <w:szCs w:val="20"/>
        </w:rPr>
      </w:pPr>
    </w:p>
    <w:p w:rsidR="008448D0" w:rsidRPr="008448D0" w:rsidRDefault="008448D0" w:rsidP="008448D0">
      <w:pPr>
        <w:widowControl w:val="0"/>
        <w:spacing w:after="0" w:line="360" w:lineRule="auto"/>
        <w:ind w:left="708"/>
        <w:jc w:val="both"/>
        <w:rPr>
          <w:rFonts w:eastAsiaTheme="minorHAnsi" w:cstheme="minorHAnsi"/>
          <w:sz w:val="26"/>
          <w:szCs w:val="26"/>
        </w:rPr>
      </w:pPr>
      <w:r w:rsidRPr="008448D0">
        <w:rPr>
          <w:rFonts w:eastAsiaTheme="minorHAnsi" w:cstheme="minorHAnsi"/>
          <w:sz w:val="26"/>
          <w:szCs w:val="26"/>
        </w:rPr>
        <w:t>Consistem dos serviços de apoio da Instituição, são geradores de custos com objetivo de fornecer suporte aos centros produtivos.</w:t>
      </w:r>
    </w:p>
    <w:p w:rsidR="008448D0" w:rsidRDefault="008448D0" w:rsidP="008448D0">
      <w:pPr>
        <w:spacing w:after="0" w:line="360" w:lineRule="auto"/>
        <w:ind w:left="708"/>
        <w:jc w:val="both"/>
        <w:rPr>
          <w:rFonts w:cstheme="minorHAnsi"/>
          <w:sz w:val="26"/>
          <w:szCs w:val="26"/>
        </w:rPr>
      </w:pPr>
      <w:r w:rsidRPr="008448D0">
        <w:rPr>
          <w:rFonts w:cstheme="minorHAnsi"/>
          <w:sz w:val="26"/>
          <w:szCs w:val="26"/>
        </w:rPr>
        <w:t>O grupo dos centros de custos auxiliares deve ser ordenado de acordo com os setores que tem o atendimento/acompanhamento direto ou mais próximo ao paciente</w:t>
      </w:r>
      <w:r w:rsidR="00064C9B">
        <w:rPr>
          <w:rFonts w:cstheme="minorHAnsi"/>
          <w:sz w:val="26"/>
          <w:szCs w:val="26"/>
        </w:rPr>
        <w:t>, devend</w:t>
      </w:r>
      <w:r w:rsidR="003C14C8">
        <w:rPr>
          <w:rFonts w:cstheme="minorHAnsi"/>
          <w:sz w:val="26"/>
          <w:szCs w:val="26"/>
        </w:rPr>
        <w:t>o respeitar as classificações:</w:t>
      </w:r>
      <w:r w:rsidR="00B845D9">
        <w:rPr>
          <w:rFonts w:cstheme="minorHAnsi"/>
          <w:sz w:val="26"/>
          <w:szCs w:val="26"/>
        </w:rPr>
        <w:t xml:space="preserve"> serviços ao paciente</w:t>
      </w:r>
      <w:r w:rsidR="00064C9B">
        <w:rPr>
          <w:rFonts w:cstheme="minorHAnsi"/>
          <w:sz w:val="26"/>
          <w:szCs w:val="26"/>
        </w:rPr>
        <w:t xml:space="preserve">, </w:t>
      </w:r>
      <w:r w:rsidR="003C14C8">
        <w:rPr>
          <w:rFonts w:cstheme="minorHAnsi"/>
          <w:sz w:val="26"/>
          <w:szCs w:val="26"/>
        </w:rPr>
        <w:t>h</w:t>
      </w:r>
      <w:r w:rsidR="00064C9B">
        <w:rPr>
          <w:rFonts w:cstheme="minorHAnsi"/>
          <w:sz w:val="26"/>
          <w:szCs w:val="26"/>
        </w:rPr>
        <w:t xml:space="preserve">otelaria, </w:t>
      </w:r>
      <w:r w:rsidR="003C14C8">
        <w:rPr>
          <w:rFonts w:cstheme="minorHAnsi"/>
          <w:sz w:val="26"/>
          <w:szCs w:val="26"/>
        </w:rPr>
        <w:t>i</w:t>
      </w:r>
      <w:r w:rsidR="00064C9B">
        <w:rPr>
          <w:rFonts w:cstheme="minorHAnsi"/>
          <w:sz w:val="26"/>
          <w:szCs w:val="26"/>
        </w:rPr>
        <w:t xml:space="preserve">nfraestrutura, </w:t>
      </w:r>
      <w:r w:rsidR="00B845D9">
        <w:rPr>
          <w:rFonts w:cstheme="minorHAnsi"/>
          <w:sz w:val="26"/>
          <w:szCs w:val="26"/>
        </w:rPr>
        <w:t xml:space="preserve">gerenciamento ao estoque, T.I e </w:t>
      </w:r>
      <w:r w:rsidR="003C14C8">
        <w:rPr>
          <w:rFonts w:cstheme="minorHAnsi"/>
          <w:sz w:val="26"/>
          <w:szCs w:val="26"/>
        </w:rPr>
        <w:t>d</w:t>
      </w:r>
      <w:r w:rsidR="00064C9B">
        <w:rPr>
          <w:rFonts w:cstheme="minorHAnsi"/>
          <w:sz w:val="26"/>
          <w:szCs w:val="26"/>
        </w:rPr>
        <w:t>ocumentação</w:t>
      </w:r>
      <w:r w:rsidR="003C14C8">
        <w:rPr>
          <w:rFonts w:cstheme="minorHAnsi"/>
          <w:sz w:val="26"/>
          <w:szCs w:val="26"/>
        </w:rPr>
        <w:t xml:space="preserve"> e gestão</w:t>
      </w:r>
      <w:r w:rsidR="00B845D9">
        <w:rPr>
          <w:rFonts w:cstheme="minorHAnsi"/>
          <w:sz w:val="26"/>
          <w:szCs w:val="26"/>
        </w:rPr>
        <w:t xml:space="preserve"> de paciente</w:t>
      </w:r>
      <w:r w:rsidR="00064C9B">
        <w:rPr>
          <w:rFonts w:cstheme="minorHAnsi"/>
          <w:sz w:val="26"/>
          <w:szCs w:val="26"/>
        </w:rPr>
        <w:t>.</w:t>
      </w:r>
    </w:p>
    <w:p w:rsidR="009752D4" w:rsidRDefault="009752D4" w:rsidP="00281081">
      <w:pPr>
        <w:spacing w:after="0" w:line="360" w:lineRule="auto"/>
        <w:ind w:left="708"/>
        <w:jc w:val="both"/>
        <w:rPr>
          <w:rFonts w:cstheme="minorHAnsi"/>
          <w:sz w:val="26"/>
          <w:szCs w:val="26"/>
        </w:rPr>
      </w:pPr>
      <w:r>
        <w:rPr>
          <w:rFonts w:cstheme="minorHAnsi"/>
          <w:sz w:val="26"/>
          <w:szCs w:val="26"/>
        </w:rPr>
        <w:t xml:space="preserve">As </w:t>
      </w:r>
      <w:r w:rsidR="00281081" w:rsidRPr="006E390F">
        <w:rPr>
          <w:rFonts w:cstheme="minorHAnsi"/>
          <w:sz w:val="26"/>
          <w:szCs w:val="26"/>
        </w:rPr>
        <w:t xml:space="preserve">coordenações </w:t>
      </w:r>
      <w:r w:rsidR="002B79EC">
        <w:rPr>
          <w:rFonts w:cstheme="minorHAnsi"/>
          <w:sz w:val="26"/>
          <w:szCs w:val="26"/>
        </w:rPr>
        <w:t xml:space="preserve">de serviço de apoio, </w:t>
      </w:r>
      <w:r w:rsidR="00281081" w:rsidRPr="006E390F">
        <w:rPr>
          <w:rFonts w:cstheme="minorHAnsi"/>
          <w:sz w:val="26"/>
          <w:szCs w:val="26"/>
        </w:rPr>
        <w:t xml:space="preserve">exemplo: coordenação de nutrição, </w:t>
      </w:r>
      <w:r>
        <w:rPr>
          <w:rFonts w:cstheme="minorHAnsi"/>
          <w:sz w:val="26"/>
          <w:szCs w:val="26"/>
        </w:rPr>
        <w:t>devem ser</w:t>
      </w:r>
      <w:r w:rsidR="00281081" w:rsidRPr="006E390F">
        <w:rPr>
          <w:rFonts w:cstheme="minorHAnsi"/>
          <w:sz w:val="26"/>
          <w:szCs w:val="26"/>
        </w:rPr>
        <w:t xml:space="preserve"> consideradas </w:t>
      </w:r>
      <w:r w:rsidR="002B79EC">
        <w:rPr>
          <w:rFonts w:cstheme="minorHAnsi"/>
          <w:sz w:val="26"/>
          <w:szCs w:val="26"/>
        </w:rPr>
        <w:t>centros de custos auxiliares</w:t>
      </w:r>
      <w:r w:rsidR="00281081" w:rsidRPr="006E390F">
        <w:rPr>
          <w:rFonts w:cstheme="minorHAnsi"/>
          <w:sz w:val="26"/>
          <w:szCs w:val="26"/>
        </w:rPr>
        <w:t xml:space="preserve">. </w:t>
      </w:r>
    </w:p>
    <w:p w:rsidR="00281081" w:rsidRDefault="009752D4" w:rsidP="00281081">
      <w:pPr>
        <w:spacing w:after="0" w:line="360" w:lineRule="auto"/>
        <w:ind w:left="708"/>
        <w:jc w:val="both"/>
        <w:rPr>
          <w:rFonts w:cstheme="minorHAnsi"/>
          <w:sz w:val="26"/>
          <w:szCs w:val="26"/>
        </w:rPr>
      </w:pPr>
      <w:r>
        <w:rPr>
          <w:rFonts w:cstheme="minorHAnsi"/>
          <w:sz w:val="26"/>
          <w:szCs w:val="26"/>
        </w:rPr>
        <w:t>S</w:t>
      </w:r>
      <w:r w:rsidR="00281081" w:rsidRPr="006E390F">
        <w:rPr>
          <w:rFonts w:cstheme="minorHAnsi"/>
          <w:sz w:val="26"/>
          <w:szCs w:val="26"/>
        </w:rPr>
        <w:t xml:space="preserve">ugere-se que as unidades de recepção façam parte dos custos das unidades produtivas as quais trabalham. Exemplo: Recepção do Raios X, ao invés de termos dois centros de custos: Raios X e Recepção do Raios X, sugere-se apenas um: Raios </w:t>
      </w:r>
      <w:proofErr w:type="gramStart"/>
      <w:r w:rsidR="00281081" w:rsidRPr="006E390F">
        <w:rPr>
          <w:rFonts w:cstheme="minorHAnsi"/>
          <w:sz w:val="26"/>
          <w:szCs w:val="26"/>
        </w:rPr>
        <w:t>X.</w:t>
      </w:r>
      <w:proofErr w:type="gramEnd"/>
      <w:r w:rsidR="00281081" w:rsidRPr="006E390F">
        <w:rPr>
          <w:rFonts w:cstheme="minorHAnsi"/>
          <w:sz w:val="26"/>
          <w:szCs w:val="26"/>
        </w:rPr>
        <w:t xml:space="preserve"> </w:t>
      </w:r>
      <w:r>
        <w:rPr>
          <w:rFonts w:cstheme="minorHAnsi"/>
          <w:sz w:val="26"/>
          <w:szCs w:val="26"/>
        </w:rPr>
        <w:t>P</w:t>
      </w:r>
      <w:r w:rsidR="00281081" w:rsidRPr="006E390F">
        <w:rPr>
          <w:rFonts w:cstheme="minorHAnsi"/>
          <w:sz w:val="26"/>
          <w:szCs w:val="26"/>
        </w:rPr>
        <w:t xml:space="preserve">orém, quando a recepção atua </w:t>
      </w:r>
      <w:r>
        <w:rPr>
          <w:rFonts w:cstheme="minorHAnsi"/>
          <w:sz w:val="26"/>
          <w:szCs w:val="26"/>
        </w:rPr>
        <w:lastRenderedPageBreak/>
        <w:t>para m</w:t>
      </w:r>
      <w:r w:rsidR="00281081" w:rsidRPr="006E390F">
        <w:rPr>
          <w:rFonts w:cstheme="minorHAnsi"/>
          <w:sz w:val="26"/>
          <w:szCs w:val="26"/>
        </w:rPr>
        <w:t xml:space="preserve">ais de um centro de custo, </w:t>
      </w:r>
      <w:r>
        <w:rPr>
          <w:rFonts w:cstheme="minorHAnsi"/>
          <w:sz w:val="26"/>
          <w:szCs w:val="26"/>
        </w:rPr>
        <w:t>deve ser</w:t>
      </w:r>
      <w:r w:rsidR="00281081" w:rsidRPr="006E390F">
        <w:rPr>
          <w:rFonts w:cstheme="minorHAnsi"/>
          <w:sz w:val="26"/>
          <w:szCs w:val="26"/>
        </w:rPr>
        <w:t xml:space="preserve"> abert</w:t>
      </w:r>
      <w:r>
        <w:rPr>
          <w:rFonts w:cstheme="minorHAnsi"/>
          <w:sz w:val="26"/>
          <w:szCs w:val="26"/>
        </w:rPr>
        <w:t>o</w:t>
      </w:r>
      <w:r w:rsidR="00281081" w:rsidRPr="006E390F">
        <w:rPr>
          <w:rFonts w:cstheme="minorHAnsi"/>
          <w:sz w:val="26"/>
          <w:szCs w:val="26"/>
        </w:rPr>
        <w:t xml:space="preserve"> o centro de custo recepção, para que seja distribuída para as unidades que atende, através de um critério de rateio. </w:t>
      </w:r>
    </w:p>
    <w:p w:rsidR="00281081" w:rsidRDefault="00281081" w:rsidP="00281081">
      <w:pPr>
        <w:spacing w:after="0" w:line="360" w:lineRule="auto"/>
        <w:ind w:left="708"/>
        <w:jc w:val="both"/>
        <w:rPr>
          <w:rFonts w:cstheme="minorHAnsi"/>
          <w:sz w:val="26"/>
          <w:szCs w:val="26"/>
        </w:rPr>
      </w:pPr>
      <w:r w:rsidRPr="00281081">
        <w:rPr>
          <w:rFonts w:cstheme="minorHAnsi"/>
          <w:b/>
          <w:sz w:val="26"/>
          <w:szCs w:val="26"/>
        </w:rPr>
        <w:t>Obs.:</w:t>
      </w:r>
      <w:r>
        <w:rPr>
          <w:rFonts w:ascii="Arial" w:hAnsi="Arial" w:cs="Arial"/>
          <w:sz w:val="24"/>
          <w:szCs w:val="24"/>
        </w:rPr>
        <w:t xml:space="preserve"> </w:t>
      </w:r>
      <w:proofErr w:type="gramStart"/>
      <w:r>
        <w:rPr>
          <w:rFonts w:ascii="Arial" w:hAnsi="Arial" w:cs="Arial"/>
        </w:rPr>
        <w:tab/>
      </w:r>
      <w:r>
        <w:rPr>
          <w:rFonts w:cstheme="minorHAnsi"/>
          <w:sz w:val="26"/>
          <w:szCs w:val="26"/>
        </w:rPr>
        <w:t>Quando</w:t>
      </w:r>
      <w:proofErr w:type="gramEnd"/>
      <w:r w:rsidR="009752D4">
        <w:rPr>
          <w:rFonts w:cstheme="minorHAnsi"/>
          <w:sz w:val="26"/>
          <w:szCs w:val="26"/>
        </w:rPr>
        <w:t xml:space="preserve"> </w:t>
      </w:r>
      <w:r w:rsidRPr="00281081">
        <w:rPr>
          <w:rFonts w:cstheme="minorHAnsi"/>
          <w:sz w:val="26"/>
          <w:szCs w:val="26"/>
        </w:rPr>
        <w:t>o estacionamento não gera receita para a Instituição, este centro de custo deve fazer parte do grupo auxiliares.</w:t>
      </w:r>
      <w:r w:rsidR="00F36D46">
        <w:rPr>
          <w:rFonts w:cstheme="minorHAnsi"/>
          <w:sz w:val="26"/>
          <w:szCs w:val="26"/>
        </w:rPr>
        <w:t xml:space="preserve"> </w:t>
      </w:r>
    </w:p>
    <w:p w:rsidR="00203E9B" w:rsidRDefault="00203E9B" w:rsidP="00281081">
      <w:pPr>
        <w:spacing w:after="0" w:line="360" w:lineRule="auto"/>
        <w:ind w:left="708"/>
        <w:jc w:val="both"/>
        <w:rPr>
          <w:rFonts w:cstheme="minorHAnsi"/>
          <w:sz w:val="26"/>
          <w:szCs w:val="26"/>
        </w:rPr>
      </w:pPr>
    </w:p>
    <w:tbl>
      <w:tblPr>
        <w:tblW w:w="7540" w:type="dxa"/>
        <w:tblInd w:w="704" w:type="dxa"/>
        <w:tblCellMar>
          <w:left w:w="70" w:type="dxa"/>
          <w:right w:w="70" w:type="dxa"/>
        </w:tblCellMar>
        <w:tblLook w:val="04A0" w:firstRow="1" w:lastRow="0" w:firstColumn="1" w:lastColumn="0" w:noHBand="0" w:noVBand="1"/>
      </w:tblPr>
      <w:tblGrid>
        <w:gridCol w:w="7540"/>
      </w:tblGrid>
      <w:tr w:rsidR="000B182A" w:rsidRPr="000B182A" w:rsidTr="00AC6635">
        <w:trPr>
          <w:trHeight w:val="343"/>
        </w:trPr>
        <w:tc>
          <w:tcPr>
            <w:tcW w:w="7540" w:type="dxa"/>
            <w:tcBorders>
              <w:top w:val="single" w:sz="4" w:space="0" w:color="auto"/>
              <w:left w:val="single" w:sz="4" w:space="0" w:color="auto"/>
              <w:bottom w:val="nil"/>
              <w:right w:val="single" w:sz="4" w:space="0" w:color="auto"/>
            </w:tcBorders>
            <w:shd w:val="clear" w:color="000000" w:fill="003366"/>
            <w:noWrap/>
            <w:vAlign w:val="center"/>
            <w:hideMark/>
          </w:tcPr>
          <w:p w:rsidR="000B182A" w:rsidRPr="000B182A" w:rsidRDefault="000B182A" w:rsidP="000B182A">
            <w:pPr>
              <w:spacing w:after="0" w:line="240" w:lineRule="auto"/>
              <w:jc w:val="center"/>
              <w:rPr>
                <w:rFonts w:ascii="Calibri" w:eastAsia="Times New Roman" w:hAnsi="Calibri" w:cs="Calibri"/>
                <w:b/>
                <w:bCs/>
                <w:color w:val="FFFFFF"/>
                <w:sz w:val="26"/>
                <w:szCs w:val="26"/>
                <w:lang w:eastAsia="pt-BR"/>
              </w:rPr>
            </w:pPr>
            <w:r w:rsidRPr="000B182A">
              <w:rPr>
                <w:rFonts w:ascii="Calibri" w:eastAsia="Times New Roman" w:hAnsi="Calibri" w:cs="Calibri"/>
                <w:b/>
                <w:bCs/>
                <w:color w:val="FFFFFF"/>
                <w:sz w:val="26"/>
                <w:szCs w:val="26"/>
                <w:lang w:eastAsia="pt-BR"/>
              </w:rPr>
              <w:t>Centros de Custos Auxiliares</w:t>
            </w:r>
          </w:p>
        </w:tc>
      </w:tr>
      <w:tr w:rsidR="000B182A" w:rsidRPr="000B182A" w:rsidTr="00AC6635">
        <w:trPr>
          <w:trHeight w:val="343"/>
        </w:trPr>
        <w:tc>
          <w:tcPr>
            <w:tcW w:w="7540" w:type="dxa"/>
            <w:tcBorders>
              <w:top w:val="nil"/>
              <w:left w:val="single" w:sz="4" w:space="0" w:color="auto"/>
              <w:bottom w:val="nil"/>
              <w:right w:val="single" w:sz="4" w:space="0" w:color="auto"/>
            </w:tcBorders>
            <w:shd w:val="clear" w:color="000000" w:fill="8DB4E3"/>
            <w:noWrap/>
            <w:vAlign w:val="center"/>
            <w:hideMark/>
          </w:tcPr>
          <w:p w:rsidR="000B182A" w:rsidRPr="000B182A" w:rsidRDefault="000B182A" w:rsidP="000B182A">
            <w:pPr>
              <w:spacing w:after="0" w:line="240" w:lineRule="auto"/>
              <w:rPr>
                <w:rFonts w:ascii="Calibri" w:eastAsia="Times New Roman" w:hAnsi="Calibri" w:cs="Calibri"/>
                <w:b/>
                <w:bCs/>
                <w:color w:val="000000"/>
                <w:sz w:val="26"/>
                <w:szCs w:val="26"/>
                <w:lang w:eastAsia="pt-BR"/>
              </w:rPr>
            </w:pPr>
            <w:r w:rsidRPr="000B182A">
              <w:rPr>
                <w:rFonts w:ascii="Calibri" w:eastAsia="Times New Roman" w:hAnsi="Calibri" w:cs="Calibri"/>
                <w:b/>
                <w:bCs/>
                <w:color w:val="000000"/>
                <w:sz w:val="26"/>
                <w:szCs w:val="26"/>
                <w:lang w:eastAsia="pt-BR"/>
              </w:rPr>
              <w:t>SERVIÇOS AO PACIENTE</w:t>
            </w:r>
          </w:p>
        </w:tc>
      </w:tr>
      <w:tr w:rsidR="000B182A" w:rsidRPr="000B182A" w:rsidTr="00AC6635">
        <w:trPr>
          <w:trHeight w:val="343"/>
        </w:trPr>
        <w:tc>
          <w:tcPr>
            <w:tcW w:w="7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Banco de Leite</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Humanização</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Necrotério</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Psicologia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Qualidade</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Residência Médica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S.A.C /Ouvidoria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SCIH</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Serviço Social</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Transporte / Ambulância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Voluntariado</w:t>
            </w:r>
          </w:p>
        </w:tc>
      </w:tr>
      <w:tr w:rsidR="000B182A" w:rsidRPr="000B182A" w:rsidTr="00AC6635">
        <w:trPr>
          <w:trHeight w:val="343"/>
        </w:trPr>
        <w:tc>
          <w:tcPr>
            <w:tcW w:w="7540" w:type="dxa"/>
            <w:tcBorders>
              <w:top w:val="nil"/>
              <w:left w:val="single" w:sz="4" w:space="0" w:color="auto"/>
              <w:bottom w:val="nil"/>
              <w:right w:val="single" w:sz="4" w:space="0" w:color="auto"/>
            </w:tcBorders>
            <w:shd w:val="clear" w:color="000000" w:fill="8DB4E3"/>
            <w:noWrap/>
            <w:vAlign w:val="center"/>
            <w:hideMark/>
          </w:tcPr>
          <w:p w:rsidR="000B182A" w:rsidRPr="000B182A" w:rsidRDefault="000B182A" w:rsidP="000B182A">
            <w:pPr>
              <w:spacing w:after="0" w:line="240" w:lineRule="auto"/>
              <w:rPr>
                <w:rFonts w:ascii="Calibri" w:eastAsia="Times New Roman" w:hAnsi="Calibri" w:cs="Calibri"/>
                <w:b/>
                <w:bCs/>
                <w:color w:val="000000"/>
                <w:sz w:val="26"/>
                <w:szCs w:val="26"/>
                <w:lang w:eastAsia="pt-BR"/>
              </w:rPr>
            </w:pPr>
            <w:r w:rsidRPr="000B182A">
              <w:rPr>
                <w:rFonts w:ascii="Calibri" w:eastAsia="Times New Roman" w:hAnsi="Calibri" w:cs="Calibri"/>
                <w:b/>
                <w:bCs/>
                <w:color w:val="000000"/>
                <w:sz w:val="26"/>
                <w:szCs w:val="26"/>
                <w:lang w:eastAsia="pt-BR"/>
              </w:rPr>
              <w:t xml:space="preserve">HOTELARIA </w:t>
            </w:r>
          </w:p>
        </w:tc>
      </w:tr>
      <w:tr w:rsidR="000B182A" w:rsidRPr="000B182A" w:rsidTr="00AC6635">
        <w:trPr>
          <w:trHeight w:val="343"/>
        </w:trPr>
        <w:tc>
          <w:tcPr>
            <w:tcW w:w="7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CME - Central de Material Esterilizado</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Costura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Higiene e Limpeza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Hospitalidade</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Hotelaria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Lactário</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Lavanderia e Rouparia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Resíduos Hospitalares</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SND - Serviço de Nutrição e Dietética</w:t>
            </w:r>
          </w:p>
        </w:tc>
      </w:tr>
      <w:tr w:rsidR="000B182A" w:rsidRPr="000B182A" w:rsidTr="00AC6635">
        <w:trPr>
          <w:trHeight w:val="343"/>
        </w:trPr>
        <w:tc>
          <w:tcPr>
            <w:tcW w:w="7540" w:type="dxa"/>
            <w:tcBorders>
              <w:top w:val="nil"/>
              <w:left w:val="single" w:sz="4" w:space="0" w:color="auto"/>
              <w:bottom w:val="nil"/>
              <w:right w:val="single" w:sz="4" w:space="0" w:color="auto"/>
            </w:tcBorders>
            <w:shd w:val="clear" w:color="000000" w:fill="8DB4E3"/>
            <w:noWrap/>
            <w:vAlign w:val="center"/>
            <w:hideMark/>
          </w:tcPr>
          <w:p w:rsidR="000B182A" w:rsidRPr="000B182A" w:rsidRDefault="000B182A" w:rsidP="000B182A">
            <w:pPr>
              <w:spacing w:after="0" w:line="240" w:lineRule="auto"/>
              <w:rPr>
                <w:rFonts w:ascii="Calibri" w:eastAsia="Times New Roman" w:hAnsi="Calibri" w:cs="Calibri"/>
                <w:b/>
                <w:bCs/>
                <w:color w:val="000000"/>
                <w:sz w:val="26"/>
                <w:szCs w:val="26"/>
                <w:lang w:eastAsia="pt-BR"/>
              </w:rPr>
            </w:pPr>
            <w:r w:rsidRPr="000B182A">
              <w:rPr>
                <w:rFonts w:ascii="Calibri" w:eastAsia="Times New Roman" w:hAnsi="Calibri" w:cs="Calibri"/>
                <w:b/>
                <w:bCs/>
                <w:color w:val="000000"/>
                <w:sz w:val="26"/>
                <w:szCs w:val="26"/>
                <w:lang w:eastAsia="pt-BR"/>
              </w:rPr>
              <w:t>INFRAESTRUTURA</w:t>
            </w:r>
          </w:p>
        </w:tc>
      </w:tr>
      <w:tr w:rsidR="000B182A" w:rsidRPr="000B182A" w:rsidTr="00AC6635">
        <w:trPr>
          <w:trHeight w:val="343"/>
        </w:trPr>
        <w:tc>
          <w:tcPr>
            <w:tcW w:w="7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Áreas Comuns</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Boiler</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Central de Ar Condicionado</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Central de Gases Medicinais</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E.T.E. - Estação de Tratamento e Esgoto</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Engenharia Clínica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Estacionamento</w:t>
            </w:r>
          </w:p>
        </w:tc>
      </w:tr>
    </w:tbl>
    <w:p w:rsidR="00B6135E" w:rsidRDefault="00B6135E"/>
    <w:tbl>
      <w:tblPr>
        <w:tblW w:w="7540" w:type="dxa"/>
        <w:tblInd w:w="704" w:type="dxa"/>
        <w:tblCellMar>
          <w:left w:w="70" w:type="dxa"/>
          <w:right w:w="70" w:type="dxa"/>
        </w:tblCellMar>
        <w:tblLook w:val="04A0" w:firstRow="1" w:lastRow="0" w:firstColumn="1" w:lastColumn="0" w:noHBand="0" w:noVBand="1"/>
      </w:tblPr>
      <w:tblGrid>
        <w:gridCol w:w="7540"/>
      </w:tblGrid>
      <w:tr w:rsidR="00B6135E" w:rsidRPr="000B182A" w:rsidTr="00B6135E">
        <w:trPr>
          <w:trHeight w:val="343"/>
        </w:trPr>
        <w:tc>
          <w:tcPr>
            <w:tcW w:w="7540"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B6135E" w:rsidRPr="000B182A" w:rsidRDefault="00B6135E" w:rsidP="002D3654">
            <w:pPr>
              <w:spacing w:after="0" w:line="240" w:lineRule="auto"/>
              <w:rPr>
                <w:rFonts w:ascii="Calibri" w:eastAsia="Times New Roman" w:hAnsi="Calibri" w:cs="Calibri"/>
                <w:b/>
                <w:bCs/>
                <w:color w:val="000000"/>
                <w:sz w:val="26"/>
                <w:szCs w:val="26"/>
                <w:lang w:eastAsia="pt-BR"/>
              </w:rPr>
            </w:pPr>
            <w:r w:rsidRPr="000B182A">
              <w:rPr>
                <w:rFonts w:ascii="Calibri" w:eastAsia="Times New Roman" w:hAnsi="Calibri" w:cs="Calibri"/>
                <w:b/>
                <w:bCs/>
                <w:color w:val="000000"/>
                <w:sz w:val="26"/>
                <w:szCs w:val="26"/>
                <w:lang w:eastAsia="pt-BR"/>
              </w:rPr>
              <w:t>INFRAESTRUTURA</w:t>
            </w:r>
          </w:p>
        </w:tc>
      </w:tr>
      <w:tr w:rsidR="000B182A" w:rsidRPr="000B182A" w:rsidTr="00B6135E">
        <w:trPr>
          <w:trHeight w:val="343"/>
        </w:trPr>
        <w:tc>
          <w:tcPr>
            <w:tcW w:w="7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Gerador</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Manutenção Geral</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Portaria / Segurança</w:t>
            </w:r>
          </w:p>
        </w:tc>
      </w:tr>
      <w:tr w:rsidR="000B182A" w:rsidRPr="000B182A" w:rsidTr="00AC6635">
        <w:trPr>
          <w:trHeight w:val="343"/>
        </w:trPr>
        <w:tc>
          <w:tcPr>
            <w:tcW w:w="7540" w:type="dxa"/>
            <w:tcBorders>
              <w:top w:val="nil"/>
              <w:left w:val="single" w:sz="4" w:space="0" w:color="auto"/>
              <w:bottom w:val="nil"/>
              <w:right w:val="single" w:sz="4" w:space="0" w:color="auto"/>
            </w:tcBorders>
            <w:shd w:val="clear" w:color="000000" w:fill="8DB4E3"/>
            <w:noWrap/>
            <w:vAlign w:val="center"/>
            <w:hideMark/>
          </w:tcPr>
          <w:p w:rsidR="000B182A" w:rsidRPr="000B182A" w:rsidRDefault="000B182A" w:rsidP="000B182A">
            <w:pPr>
              <w:spacing w:after="0" w:line="240" w:lineRule="auto"/>
              <w:rPr>
                <w:rFonts w:ascii="Calibri" w:eastAsia="Times New Roman" w:hAnsi="Calibri" w:cs="Calibri"/>
                <w:b/>
                <w:bCs/>
                <w:color w:val="000000"/>
                <w:sz w:val="26"/>
                <w:szCs w:val="26"/>
                <w:lang w:eastAsia="pt-BR"/>
              </w:rPr>
            </w:pPr>
            <w:r w:rsidRPr="000B182A">
              <w:rPr>
                <w:rFonts w:ascii="Calibri" w:eastAsia="Times New Roman" w:hAnsi="Calibri" w:cs="Calibri"/>
                <w:b/>
                <w:bCs/>
                <w:color w:val="000000"/>
                <w:sz w:val="26"/>
                <w:szCs w:val="26"/>
                <w:lang w:eastAsia="pt-BR"/>
              </w:rPr>
              <w:t>GERENCIAMENTO DE MATERIAIS AO ESTOQUE</w:t>
            </w:r>
          </w:p>
        </w:tc>
      </w:tr>
      <w:tr w:rsidR="000B182A" w:rsidRPr="000B182A" w:rsidTr="00AC6635">
        <w:trPr>
          <w:trHeight w:val="343"/>
        </w:trPr>
        <w:tc>
          <w:tcPr>
            <w:tcW w:w="7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Almoxarifado</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 xml:space="preserve">Central de Abastecimento </w:t>
            </w:r>
            <w:proofErr w:type="spellStart"/>
            <w:r w:rsidRPr="000B182A">
              <w:rPr>
                <w:rFonts w:ascii="Calibri" w:eastAsia="Times New Roman" w:hAnsi="Calibri" w:cs="Calibri"/>
                <w:color w:val="000000"/>
                <w:sz w:val="26"/>
                <w:szCs w:val="26"/>
                <w:lang w:eastAsia="pt-BR"/>
              </w:rPr>
              <w:t>Farmacia</w:t>
            </w:r>
            <w:proofErr w:type="spellEnd"/>
            <w:r w:rsidRPr="000B182A">
              <w:rPr>
                <w:rFonts w:ascii="Calibri" w:eastAsia="Times New Roman" w:hAnsi="Calibri" w:cs="Calibri"/>
                <w:color w:val="000000"/>
                <w:sz w:val="26"/>
                <w:szCs w:val="26"/>
                <w:lang w:eastAsia="pt-BR"/>
              </w:rPr>
              <w:t xml:space="preserve"> CAF</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Central de OPME</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Compras</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Farmácia Central</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 xml:space="preserve">Farmácia Satélite </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Gestão de Suprimentos</w:t>
            </w:r>
          </w:p>
        </w:tc>
      </w:tr>
      <w:tr w:rsidR="000B182A" w:rsidRPr="000B182A" w:rsidTr="00AC6635">
        <w:trPr>
          <w:trHeight w:val="343"/>
        </w:trPr>
        <w:tc>
          <w:tcPr>
            <w:tcW w:w="7540" w:type="dxa"/>
            <w:tcBorders>
              <w:top w:val="nil"/>
              <w:left w:val="single" w:sz="4" w:space="0" w:color="auto"/>
              <w:bottom w:val="nil"/>
              <w:right w:val="single" w:sz="4" w:space="0" w:color="auto"/>
            </w:tcBorders>
            <w:shd w:val="clear" w:color="000000" w:fill="8DB4E3"/>
            <w:noWrap/>
            <w:vAlign w:val="center"/>
            <w:hideMark/>
          </w:tcPr>
          <w:p w:rsidR="000B182A" w:rsidRPr="000B182A" w:rsidRDefault="000B182A" w:rsidP="000B182A">
            <w:pPr>
              <w:spacing w:after="0" w:line="240" w:lineRule="auto"/>
              <w:rPr>
                <w:rFonts w:ascii="Calibri" w:eastAsia="Times New Roman" w:hAnsi="Calibri" w:cs="Calibri"/>
                <w:b/>
                <w:bCs/>
                <w:color w:val="000000"/>
                <w:sz w:val="26"/>
                <w:szCs w:val="26"/>
                <w:lang w:eastAsia="pt-BR"/>
              </w:rPr>
            </w:pPr>
            <w:r w:rsidRPr="000B182A">
              <w:rPr>
                <w:rFonts w:ascii="Calibri" w:eastAsia="Times New Roman" w:hAnsi="Calibri" w:cs="Calibri"/>
                <w:b/>
                <w:bCs/>
                <w:color w:val="000000"/>
                <w:sz w:val="26"/>
                <w:szCs w:val="26"/>
                <w:lang w:eastAsia="pt-BR"/>
              </w:rPr>
              <w:t>T.I E DOCUMENTAÇÃO DO PACIENTE</w:t>
            </w:r>
          </w:p>
        </w:tc>
      </w:tr>
      <w:tr w:rsidR="000B182A" w:rsidRPr="000B182A" w:rsidTr="00AC6635">
        <w:trPr>
          <w:trHeight w:val="343"/>
        </w:trPr>
        <w:tc>
          <w:tcPr>
            <w:tcW w:w="7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 xml:space="preserve">Central de Agendamento </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Central de Autorizações</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Central de Guias</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Central de Regulação</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292D1B" w:rsidRDefault="000B182A" w:rsidP="000B182A">
            <w:pPr>
              <w:spacing w:after="0" w:line="240" w:lineRule="auto"/>
              <w:rPr>
                <w:rFonts w:ascii="Calibri" w:eastAsia="Times New Roman" w:hAnsi="Calibri" w:cs="Calibri"/>
                <w:color w:val="000000"/>
                <w:sz w:val="26"/>
                <w:szCs w:val="26"/>
                <w:lang w:eastAsia="pt-BR"/>
              </w:rPr>
            </w:pPr>
            <w:r w:rsidRPr="00292D1B">
              <w:rPr>
                <w:rFonts w:ascii="Calibri" w:eastAsia="Times New Roman" w:hAnsi="Calibri" w:cs="Calibri"/>
                <w:color w:val="000000"/>
                <w:sz w:val="26"/>
                <w:szCs w:val="26"/>
                <w:lang w:eastAsia="pt-BR"/>
              </w:rPr>
              <w:t>Gerenciamento de Leitos</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Recepção Central</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Recepção Internação</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Recepção PS/PA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Recepção SADT</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Reprografia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SAME</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Tecnologia da Informação</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Telefonia</w:t>
            </w:r>
          </w:p>
        </w:tc>
      </w:tr>
      <w:tr w:rsidR="000B182A" w:rsidRPr="000B182A" w:rsidTr="00AC6635">
        <w:trPr>
          <w:trHeight w:val="343"/>
        </w:trPr>
        <w:tc>
          <w:tcPr>
            <w:tcW w:w="7540" w:type="dxa"/>
            <w:tcBorders>
              <w:top w:val="nil"/>
              <w:left w:val="single" w:sz="4" w:space="0" w:color="auto"/>
              <w:bottom w:val="nil"/>
              <w:right w:val="single" w:sz="4" w:space="0" w:color="auto"/>
            </w:tcBorders>
            <w:shd w:val="clear" w:color="000000" w:fill="8DB4E3"/>
            <w:noWrap/>
            <w:vAlign w:val="center"/>
            <w:hideMark/>
          </w:tcPr>
          <w:p w:rsidR="000B182A" w:rsidRPr="000B182A" w:rsidRDefault="000B182A" w:rsidP="000B182A">
            <w:pPr>
              <w:spacing w:after="0" w:line="240" w:lineRule="auto"/>
              <w:rPr>
                <w:rFonts w:ascii="Calibri" w:eastAsia="Times New Roman" w:hAnsi="Calibri" w:cs="Calibri"/>
                <w:b/>
                <w:bCs/>
                <w:color w:val="000000"/>
                <w:sz w:val="26"/>
                <w:szCs w:val="26"/>
                <w:lang w:eastAsia="pt-BR"/>
              </w:rPr>
            </w:pPr>
            <w:r w:rsidRPr="000B182A">
              <w:rPr>
                <w:rFonts w:ascii="Calibri" w:eastAsia="Times New Roman" w:hAnsi="Calibri" w:cs="Calibri"/>
                <w:b/>
                <w:bCs/>
                <w:color w:val="000000"/>
                <w:sz w:val="26"/>
                <w:szCs w:val="26"/>
                <w:lang w:eastAsia="pt-BR"/>
              </w:rPr>
              <w:t>GESTÃO DE APOIO</w:t>
            </w:r>
          </w:p>
        </w:tc>
      </w:tr>
      <w:tr w:rsidR="000B182A" w:rsidRPr="000B182A" w:rsidTr="00AC6635">
        <w:trPr>
          <w:trHeight w:val="343"/>
        </w:trPr>
        <w:tc>
          <w:tcPr>
            <w:tcW w:w="7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Coordenação/Gerência Clínica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Coordenação/Gerência de Área Técnica</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Coordenação/Gerência de Enfermagem</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 xml:space="preserve">Coordenação/Gerência de </w:t>
            </w:r>
            <w:proofErr w:type="spellStart"/>
            <w:r w:rsidRPr="000B182A">
              <w:rPr>
                <w:rFonts w:ascii="Calibri" w:eastAsia="Times New Roman" w:hAnsi="Calibri" w:cs="Calibri"/>
                <w:color w:val="000000"/>
                <w:sz w:val="26"/>
                <w:szCs w:val="26"/>
                <w:lang w:eastAsia="pt-BR"/>
              </w:rPr>
              <w:t>Logistica</w:t>
            </w:r>
            <w:proofErr w:type="spellEnd"/>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Coordenação/Gerência do Serviço de Imagem</w:t>
            </w:r>
          </w:p>
        </w:tc>
      </w:tr>
      <w:tr w:rsidR="000B182A" w:rsidRPr="000B182A" w:rsidTr="00AC6635">
        <w:trPr>
          <w:trHeight w:val="343"/>
        </w:trPr>
        <w:tc>
          <w:tcPr>
            <w:tcW w:w="7540" w:type="dxa"/>
            <w:tcBorders>
              <w:top w:val="nil"/>
              <w:left w:val="single" w:sz="4" w:space="0" w:color="auto"/>
              <w:bottom w:val="single" w:sz="4" w:space="0" w:color="auto"/>
              <w:right w:val="single" w:sz="4" w:space="0" w:color="auto"/>
            </w:tcBorders>
            <w:shd w:val="clear" w:color="auto" w:fill="auto"/>
            <w:noWrap/>
            <w:vAlign w:val="center"/>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Coordenação/Gerência Operacional</w:t>
            </w:r>
          </w:p>
        </w:tc>
      </w:tr>
    </w:tbl>
    <w:p w:rsidR="000B182A" w:rsidRDefault="000B182A" w:rsidP="00281081">
      <w:pPr>
        <w:spacing w:after="0" w:line="360" w:lineRule="auto"/>
        <w:ind w:left="708"/>
        <w:jc w:val="both"/>
        <w:rPr>
          <w:rFonts w:cstheme="minorHAnsi"/>
          <w:sz w:val="26"/>
          <w:szCs w:val="26"/>
        </w:rPr>
      </w:pPr>
    </w:p>
    <w:p w:rsidR="00184C62" w:rsidRDefault="00184C62" w:rsidP="00281081">
      <w:pPr>
        <w:spacing w:after="0" w:line="360" w:lineRule="auto"/>
        <w:ind w:left="708"/>
        <w:jc w:val="both"/>
        <w:rPr>
          <w:rFonts w:cstheme="minorHAnsi"/>
          <w:sz w:val="26"/>
          <w:szCs w:val="26"/>
        </w:rPr>
      </w:pPr>
    </w:p>
    <w:p w:rsidR="00B6135E" w:rsidRDefault="00B6135E" w:rsidP="00281081">
      <w:pPr>
        <w:spacing w:after="0" w:line="360" w:lineRule="auto"/>
        <w:ind w:left="708"/>
        <w:jc w:val="both"/>
        <w:rPr>
          <w:rFonts w:cstheme="minorHAnsi"/>
          <w:sz w:val="26"/>
          <w:szCs w:val="26"/>
        </w:rPr>
      </w:pPr>
    </w:p>
    <w:p w:rsidR="00B6135E" w:rsidRDefault="00B6135E" w:rsidP="00281081">
      <w:pPr>
        <w:spacing w:after="0" w:line="360" w:lineRule="auto"/>
        <w:ind w:left="708"/>
        <w:jc w:val="both"/>
        <w:rPr>
          <w:rFonts w:cstheme="minorHAnsi"/>
          <w:sz w:val="26"/>
          <w:szCs w:val="26"/>
        </w:rPr>
      </w:pPr>
    </w:p>
    <w:p w:rsidR="00281081" w:rsidRDefault="00281081" w:rsidP="001539B1">
      <w:pPr>
        <w:pStyle w:val="PargrafodaLista"/>
        <w:numPr>
          <w:ilvl w:val="1"/>
          <w:numId w:val="11"/>
        </w:numPr>
        <w:spacing w:after="0" w:line="360" w:lineRule="auto"/>
        <w:jc w:val="both"/>
        <w:outlineLvl w:val="1"/>
        <w:rPr>
          <w:rFonts w:cstheme="minorHAnsi"/>
          <w:b/>
          <w:sz w:val="26"/>
          <w:szCs w:val="26"/>
        </w:rPr>
      </w:pPr>
      <w:bookmarkStart w:id="14" w:name="_Toc490332705"/>
      <w:r w:rsidRPr="008448D0">
        <w:rPr>
          <w:rFonts w:cstheme="minorHAnsi"/>
          <w:b/>
          <w:sz w:val="26"/>
          <w:szCs w:val="26"/>
        </w:rPr>
        <w:t>Centros de Custos A</w:t>
      </w:r>
      <w:r>
        <w:rPr>
          <w:rFonts w:cstheme="minorHAnsi"/>
          <w:b/>
          <w:sz w:val="26"/>
          <w:szCs w:val="26"/>
        </w:rPr>
        <w:t>dministrativos</w:t>
      </w:r>
      <w:bookmarkEnd w:id="14"/>
    </w:p>
    <w:p w:rsidR="00281081" w:rsidRDefault="00281081" w:rsidP="00281081">
      <w:pPr>
        <w:widowControl w:val="0"/>
        <w:spacing w:after="0" w:line="360" w:lineRule="auto"/>
        <w:ind w:left="708"/>
        <w:jc w:val="both"/>
        <w:rPr>
          <w:rFonts w:cstheme="minorHAnsi"/>
          <w:sz w:val="26"/>
          <w:szCs w:val="26"/>
        </w:rPr>
      </w:pPr>
    </w:p>
    <w:p w:rsidR="00281081" w:rsidRPr="00192A09" w:rsidRDefault="00281081" w:rsidP="00192A09">
      <w:pPr>
        <w:widowControl w:val="0"/>
        <w:spacing w:after="0" w:line="360" w:lineRule="auto"/>
        <w:ind w:left="708"/>
        <w:jc w:val="both"/>
        <w:rPr>
          <w:rFonts w:eastAsiaTheme="minorHAnsi" w:cstheme="minorHAnsi"/>
          <w:sz w:val="26"/>
          <w:szCs w:val="26"/>
        </w:rPr>
      </w:pPr>
      <w:r w:rsidRPr="00192A09">
        <w:rPr>
          <w:rFonts w:eastAsiaTheme="minorHAnsi" w:cstheme="minorHAnsi"/>
          <w:sz w:val="26"/>
          <w:szCs w:val="26"/>
        </w:rPr>
        <w:t xml:space="preserve">Correspondem às unidades de natureza administrativa. Os custos gerados por estes centros de custo envolvem a administração (normalmente burocrática) das atividades da Instituição. </w:t>
      </w:r>
    </w:p>
    <w:p w:rsidR="00281081" w:rsidRPr="00192A09" w:rsidRDefault="00281081" w:rsidP="00DB233F">
      <w:pPr>
        <w:spacing w:after="0" w:line="360" w:lineRule="auto"/>
        <w:ind w:left="708"/>
        <w:jc w:val="both"/>
        <w:rPr>
          <w:rFonts w:cstheme="minorHAnsi"/>
          <w:sz w:val="26"/>
          <w:szCs w:val="26"/>
        </w:rPr>
      </w:pPr>
      <w:r w:rsidRPr="00192A09">
        <w:rPr>
          <w:rFonts w:cstheme="minorHAnsi"/>
          <w:sz w:val="26"/>
          <w:szCs w:val="26"/>
        </w:rPr>
        <w:t>O grupo dos centros de custos administrativos deve ser classificado em ordem alfabética</w:t>
      </w:r>
      <w:r w:rsidR="00DB233F">
        <w:rPr>
          <w:rFonts w:cstheme="minorHAnsi"/>
          <w:sz w:val="26"/>
          <w:szCs w:val="26"/>
        </w:rPr>
        <w:t xml:space="preserve"> dentro das categorias: administração, comercial,</w:t>
      </w:r>
      <w:r w:rsidR="005B77B1">
        <w:rPr>
          <w:rFonts w:cstheme="minorHAnsi"/>
          <w:sz w:val="26"/>
          <w:szCs w:val="26"/>
        </w:rPr>
        <w:t xml:space="preserve"> </w:t>
      </w:r>
      <w:r w:rsidR="00DB233F">
        <w:rPr>
          <w:rFonts w:cstheme="minorHAnsi"/>
          <w:sz w:val="26"/>
          <w:szCs w:val="26"/>
        </w:rPr>
        <w:t>controladoria, jurídico e por fim RH</w:t>
      </w:r>
      <w:r w:rsidRPr="00192A09">
        <w:rPr>
          <w:rFonts w:cstheme="minorHAnsi"/>
          <w:sz w:val="26"/>
          <w:szCs w:val="26"/>
        </w:rPr>
        <w:t xml:space="preserve">. </w:t>
      </w:r>
    </w:p>
    <w:p w:rsidR="00192A09" w:rsidRPr="00192A09" w:rsidRDefault="00192A09" w:rsidP="00192A09">
      <w:pPr>
        <w:spacing w:after="0" w:line="360" w:lineRule="auto"/>
        <w:ind w:left="708"/>
        <w:jc w:val="both"/>
        <w:rPr>
          <w:rFonts w:cstheme="minorHAnsi"/>
          <w:sz w:val="26"/>
          <w:szCs w:val="26"/>
        </w:rPr>
      </w:pPr>
      <w:r w:rsidRPr="00192A09">
        <w:rPr>
          <w:rFonts w:cstheme="minorHAnsi"/>
          <w:b/>
          <w:sz w:val="26"/>
          <w:szCs w:val="26"/>
        </w:rPr>
        <w:t>Obs.:</w:t>
      </w:r>
      <w:r w:rsidRPr="00192A09">
        <w:rPr>
          <w:rFonts w:cstheme="minorHAnsi"/>
          <w:sz w:val="26"/>
          <w:szCs w:val="26"/>
        </w:rPr>
        <w:t xml:space="preserve"> A ordem da estrutura é apenas uma orientação da consultoria, devendo ser adaptada conforme</w:t>
      </w:r>
      <w:r w:rsidR="00594C32">
        <w:rPr>
          <w:rFonts w:cstheme="minorHAnsi"/>
          <w:sz w:val="26"/>
          <w:szCs w:val="26"/>
        </w:rPr>
        <w:t xml:space="preserve"> </w:t>
      </w:r>
      <w:r w:rsidRPr="00192A09">
        <w:rPr>
          <w:rFonts w:cstheme="minorHAnsi"/>
          <w:sz w:val="26"/>
          <w:szCs w:val="26"/>
        </w:rPr>
        <w:t>necessidade da Instituição.</w:t>
      </w:r>
      <w:r w:rsidR="00365E08">
        <w:rPr>
          <w:rFonts w:cstheme="minorHAnsi"/>
          <w:sz w:val="26"/>
          <w:szCs w:val="26"/>
        </w:rPr>
        <w:t xml:space="preserve"> </w:t>
      </w:r>
    </w:p>
    <w:p w:rsidR="00281081" w:rsidRDefault="00281081" w:rsidP="00281081">
      <w:pPr>
        <w:pStyle w:val="PargrafodaLista"/>
        <w:spacing w:after="0" w:line="360" w:lineRule="auto"/>
        <w:jc w:val="both"/>
        <w:rPr>
          <w:rFonts w:cstheme="minorHAnsi"/>
          <w:b/>
          <w:sz w:val="26"/>
          <w:szCs w:val="26"/>
        </w:rPr>
      </w:pPr>
    </w:p>
    <w:tbl>
      <w:tblPr>
        <w:tblW w:w="6836" w:type="dxa"/>
        <w:tblInd w:w="704" w:type="dxa"/>
        <w:tblCellMar>
          <w:left w:w="70" w:type="dxa"/>
          <w:right w:w="70" w:type="dxa"/>
        </w:tblCellMar>
        <w:tblLook w:val="04A0" w:firstRow="1" w:lastRow="0" w:firstColumn="1" w:lastColumn="0" w:noHBand="0" w:noVBand="1"/>
      </w:tblPr>
      <w:tblGrid>
        <w:gridCol w:w="6836"/>
      </w:tblGrid>
      <w:tr w:rsidR="000B182A" w:rsidRPr="000B182A" w:rsidTr="007D4C71">
        <w:trPr>
          <w:trHeight w:val="340"/>
        </w:trPr>
        <w:tc>
          <w:tcPr>
            <w:tcW w:w="6836" w:type="dxa"/>
            <w:tcBorders>
              <w:top w:val="single" w:sz="4" w:space="0" w:color="auto"/>
              <w:left w:val="single" w:sz="4" w:space="0" w:color="auto"/>
              <w:bottom w:val="single" w:sz="4" w:space="0" w:color="auto"/>
              <w:right w:val="single" w:sz="4" w:space="0" w:color="auto"/>
            </w:tcBorders>
            <w:shd w:val="clear" w:color="000000" w:fill="003366"/>
            <w:noWrap/>
            <w:vAlign w:val="center"/>
            <w:hideMark/>
          </w:tcPr>
          <w:p w:rsidR="000B182A" w:rsidRPr="000B182A" w:rsidRDefault="000B182A" w:rsidP="000B182A">
            <w:pPr>
              <w:spacing w:after="0" w:line="240" w:lineRule="auto"/>
              <w:jc w:val="center"/>
              <w:rPr>
                <w:rFonts w:ascii="Calibri" w:eastAsia="Times New Roman" w:hAnsi="Calibri" w:cs="Calibri"/>
                <w:b/>
                <w:bCs/>
                <w:color w:val="FFFFFF"/>
                <w:sz w:val="26"/>
                <w:szCs w:val="26"/>
                <w:lang w:eastAsia="pt-BR"/>
              </w:rPr>
            </w:pPr>
            <w:r w:rsidRPr="000B182A">
              <w:rPr>
                <w:rFonts w:ascii="Calibri" w:eastAsia="Times New Roman" w:hAnsi="Calibri" w:cs="Calibri"/>
                <w:b/>
                <w:bCs/>
                <w:color w:val="FFFFFF"/>
                <w:sz w:val="26"/>
                <w:szCs w:val="26"/>
                <w:lang w:eastAsia="pt-BR"/>
              </w:rPr>
              <w:t>Centros de Custos Administrativos</w:t>
            </w:r>
          </w:p>
        </w:tc>
      </w:tr>
      <w:tr w:rsidR="000B182A" w:rsidRPr="000B182A" w:rsidTr="007D4C71">
        <w:trPr>
          <w:trHeight w:val="343"/>
        </w:trPr>
        <w:tc>
          <w:tcPr>
            <w:tcW w:w="6836"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0B182A" w:rsidRPr="000B182A" w:rsidRDefault="000B182A" w:rsidP="000B182A">
            <w:pPr>
              <w:spacing w:after="0" w:line="240" w:lineRule="auto"/>
              <w:rPr>
                <w:rFonts w:ascii="Calibri" w:eastAsia="Times New Roman" w:hAnsi="Calibri" w:cs="Calibri"/>
                <w:b/>
                <w:bCs/>
                <w:color w:val="000000"/>
                <w:sz w:val="26"/>
                <w:szCs w:val="26"/>
                <w:lang w:eastAsia="pt-BR"/>
              </w:rPr>
            </w:pPr>
            <w:r w:rsidRPr="000B182A">
              <w:rPr>
                <w:rFonts w:ascii="Calibri" w:eastAsia="Times New Roman" w:hAnsi="Calibri" w:cs="Calibri"/>
                <w:b/>
                <w:bCs/>
                <w:color w:val="000000"/>
                <w:sz w:val="26"/>
                <w:szCs w:val="26"/>
                <w:lang w:eastAsia="pt-BR"/>
              </w:rPr>
              <w:t>ADMINISTRAÇÃO</w:t>
            </w:r>
          </w:p>
        </w:tc>
      </w:tr>
      <w:tr w:rsidR="000B182A" w:rsidRPr="000B182A" w:rsidTr="007D4C71">
        <w:trPr>
          <w:trHeight w:val="343"/>
        </w:trPr>
        <w:tc>
          <w:tcPr>
            <w:tcW w:w="6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Auditório</w:t>
            </w:r>
          </w:p>
        </w:tc>
      </w:tr>
      <w:tr w:rsidR="000B182A" w:rsidRPr="000B182A" w:rsidTr="007D4C71">
        <w:trPr>
          <w:trHeight w:val="343"/>
        </w:trPr>
        <w:tc>
          <w:tcPr>
            <w:tcW w:w="6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Comunicação</w:t>
            </w:r>
          </w:p>
        </w:tc>
      </w:tr>
      <w:tr w:rsidR="000B182A" w:rsidRPr="000B182A" w:rsidTr="007D4C71">
        <w:trPr>
          <w:trHeight w:val="343"/>
        </w:trPr>
        <w:tc>
          <w:tcPr>
            <w:tcW w:w="6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Contratos</w:t>
            </w:r>
          </w:p>
        </w:tc>
      </w:tr>
      <w:tr w:rsidR="000B182A" w:rsidRPr="000B182A" w:rsidTr="007D4C71">
        <w:trPr>
          <w:trHeight w:val="343"/>
        </w:trPr>
        <w:tc>
          <w:tcPr>
            <w:tcW w:w="6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Coordenação Estratégica</w:t>
            </w:r>
          </w:p>
        </w:tc>
      </w:tr>
      <w:tr w:rsidR="000B182A" w:rsidRPr="000B182A" w:rsidTr="007D4C71">
        <w:trPr>
          <w:trHeight w:val="343"/>
        </w:trPr>
        <w:tc>
          <w:tcPr>
            <w:tcW w:w="68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Direção Clínica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Direção Técnica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Diretoria Adm.</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Diretoria Geral / Administração</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Gerência Administrativa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Provedoria / Presidência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Sala de Reunião</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Secretaria da Diretoria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Secretaria Geral</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Superintendência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Transporte Administrativo</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000000" w:fill="8DB4E3"/>
            <w:noWrap/>
            <w:vAlign w:val="center"/>
            <w:hideMark/>
          </w:tcPr>
          <w:p w:rsidR="000B182A" w:rsidRPr="000B182A" w:rsidRDefault="000B182A" w:rsidP="000B182A">
            <w:pPr>
              <w:spacing w:after="0" w:line="240" w:lineRule="auto"/>
              <w:rPr>
                <w:rFonts w:ascii="Calibri" w:eastAsia="Times New Roman" w:hAnsi="Calibri" w:cs="Calibri"/>
                <w:b/>
                <w:bCs/>
                <w:color w:val="000000"/>
                <w:sz w:val="26"/>
                <w:szCs w:val="26"/>
                <w:lang w:eastAsia="pt-BR"/>
              </w:rPr>
            </w:pPr>
            <w:r w:rsidRPr="000B182A">
              <w:rPr>
                <w:rFonts w:ascii="Calibri" w:eastAsia="Times New Roman" w:hAnsi="Calibri" w:cs="Calibri"/>
                <w:b/>
                <w:bCs/>
                <w:color w:val="000000"/>
                <w:sz w:val="26"/>
                <w:szCs w:val="26"/>
                <w:lang w:eastAsia="pt-BR"/>
              </w:rPr>
              <w:t>COMERCIAL</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Comercial</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Gerência Comercial</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Marketing</w:t>
            </w:r>
          </w:p>
        </w:tc>
      </w:tr>
    </w:tbl>
    <w:p w:rsidR="007D4C71" w:rsidRDefault="007D4C71"/>
    <w:p w:rsidR="007D4C71" w:rsidRDefault="007D4C71"/>
    <w:p w:rsidR="007D4C71" w:rsidRDefault="007D4C71"/>
    <w:p w:rsidR="007D4C71" w:rsidRDefault="007D4C71"/>
    <w:tbl>
      <w:tblPr>
        <w:tblW w:w="6836" w:type="dxa"/>
        <w:tblInd w:w="704" w:type="dxa"/>
        <w:tblCellMar>
          <w:left w:w="70" w:type="dxa"/>
          <w:right w:w="70" w:type="dxa"/>
        </w:tblCellMar>
        <w:tblLook w:val="04A0" w:firstRow="1" w:lastRow="0" w:firstColumn="1" w:lastColumn="0" w:noHBand="0" w:noVBand="1"/>
      </w:tblPr>
      <w:tblGrid>
        <w:gridCol w:w="6836"/>
      </w:tblGrid>
      <w:tr w:rsidR="000B182A" w:rsidRPr="000B182A" w:rsidTr="007D4C71">
        <w:trPr>
          <w:trHeight w:val="343"/>
        </w:trPr>
        <w:tc>
          <w:tcPr>
            <w:tcW w:w="6836" w:type="dxa"/>
            <w:tcBorders>
              <w:top w:val="single" w:sz="4" w:space="0" w:color="auto"/>
              <w:left w:val="single" w:sz="4" w:space="0" w:color="auto"/>
              <w:bottom w:val="single" w:sz="4" w:space="0" w:color="auto"/>
              <w:right w:val="single" w:sz="4" w:space="0" w:color="auto"/>
            </w:tcBorders>
            <w:shd w:val="clear" w:color="000000" w:fill="8DB4E3"/>
            <w:noWrap/>
            <w:vAlign w:val="center"/>
            <w:hideMark/>
          </w:tcPr>
          <w:p w:rsidR="000B182A" w:rsidRPr="000B182A" w:rsidRDefault="000B182A" w:rsidP="000B182A">
            <w:pPr>
              <w:spacing w:after="0" w:line="240" w:lineRule="auto"/>
              <w:rPr>
                <w:rFonts w:ascii="Calibri" w:eastAsia="Times New Roman" w:hAnsi="Calibri" w:cs="Calibri"/>
                <w:b/>
                <w:bCs/>
                <w:color w:val="000000"/>
                <w:sz w:val="26"/>
                <w:szCs w:val="26"/>
                <w:lang w:eastAsia="pt-BR"/>
              </w:rPr>
            </w:pPr>
            <w:r w:rsidRPr="000B182A">
              <w:rPr>
                <w:rFonts w:ascii="Calibri" w:eastAsia="Times New Roman" w:hAnsi="Calibri" w:cs="Calibri"/>
                <w:b/>
                <w:bCs/>
                <w:color w:val="000000"/>
                <w:sz w:val="26"/>
                <w:szCs w:val="26"/>
                <w:lang w:eastAsia="pt-BR"/>
              </w:rPr>
              <w:t>CONTROLADORIA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Auditoria de Contas Médicas</w:t>
            </w:r>
          </w:p>
        </w:tc>
        <w:bookmarkStart w:id="15" w:name="_GoBack"/>
        <w:bookmarkEnd w:id="15"/>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Auditoria Externa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Auditoria Interna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Contabilidade</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Contas Médicas</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Controladoria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Custos</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 xml:space="preserve">Faturamento </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Financeiro</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Gerência Financeira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Gerente de Controladoria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Patrimônio</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000000" w:fill="8DB4E3"/>
            <w:noWrap/>
            <w:vAlign w:val="center"/>
            <w:hideMark/>
          </w:tcPr>
          <w:p w:rsidR="000B182A" w:rsidRPr="000B182A" w:rsidRDefault="000B182A" w:rsidP="000B182A">
            <w:pPr>
              <w:spacing w:after="0" w:line="240" w:lineRule="auto"/>
              <w:rPr>
                <w:rFonts w:ascii="Calibri" w:eastAsia="Times New Roman" w:hAnsi="Calibri" w:cs="Calibri"/>
                <w:b/>
                <w:bCs/>
                <w:color w:val="000000"/>
                <w:sz w:val="26"/>
                <w:szCs w:val="26"/>
                <w:lang w:eastAsia="pt-BR"/>
              </w:rPr>
            </w:pPr>
            <w:r w:rsidRPr="000B182A">
              <w:rPr>
                <w:rFonts w:ascii="Calibri" w:eastAsia="Times New Roman" w:hAnsi="Calibri" w:cs="Calibri"/>
                <w:b/>
                <w:bCs/>
                <w:color w:val="000000"/>
                <w:sz w:val="26"/>
                <w:szCs w:val="26"/>
                <w:lang w:eastAsia="pt-BR"/>
              </w:rPr>
              <w:t>JURÍDICO</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Departamento Jur</w:t>
            </w:r>
            <w:r w:rsidR="00FE2F81">
              <w:rPr>
                <w:rFonts w:ascii="Calibri" w:eastAsia="Times New Roman" w:hAnsi="Calibri" w:cs="Calibri"/>
                <w:color w:val="000000"/>
                <w:sz w:val="26"/>
                <w:szCs w:val="26"/>
                <w:lang w:eastAsia="pt-BR"/>
              </w:rPr>
              <w:t>í</w:t>
            </w:r>
            <w:r w:rsidRPr="000B182A">
              <w:rPr>
                <w:rFonts w:ascii="Calibri" w:eastAsia="Times New Roman" w:hAnsi="Calibri" w:cs="Calibri"/>
                <w:color w:val="000000"/>
                <w:sz w:val="26"/>
                <w:szCs w:val="26"/>
                <w:lang w:eastAsia="pt-BR"/>
              </w:rPr>
              <w:t>dico</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000000" w:fill="8DB4E3"/>
            <w:noWrap/>
            <w:vAlign w:val="center"/>
            <w:hideMark/>
          </w:tcPr>
          <w:p w:rsidR="000B182A" w:rsidRPr="000B182A" w:rsidRDefault="000B182A" w:rsidP="000B182A">
            <w:pPr>
              <w:spacing w:after="0" w:line="240" w:lineRule="auto"/>
              <w:rPr>
                <w:rFonts w:ascii="Calibri" w:eastAsia="Times New Roman" w:hAnsi="Calibri" w:cs="Calibri"/>
                <w:b/>
                <w:bCs/>
                <w:color w:val="000000"/>
                <w:sz w:val="26"/>
                <w:szCs w:val="26"/>
                <w:lang w:eastAsia="pt-BR"/>
              </w:rPr>
            </w:pPr>
            <w:r w:rsidRPr="000B182A">
              <w:rPr>
                <w:rFonts w:ascii="Calibri" w:eastAsia="Times New Roman" w:hAnsi="Calibri" w:cs="Calibri"/>
                <w:b/>
                <w:bCs/>
                <w:color w:val="000000"/>
                <w:sz w:val="26"/>
                <w:szCs w:val="26"/>
                <w:lang w:eastAsia="pt-BR"/>
              </w:rPr>
              <w:t>RH</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Departamento Pessoal</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Educação Continuada</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Gestão de Pessoas</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Recursos Humanos</w:t>
            </w:r>
          </w:p>
        </w:tc>
      </w:tr>
      <w:tr w:rsidR="000B182A" w:rsidRPr="000B182A" w:rsidTr="007D4C71">
        <w:trPr>
          <w:trHeight w:val="343"/>
        </w:trPr>
        <w:tc>
          <w:tcPr>
            <w:tcW w:w="6836" w:type="dxa"/>
            <w:tcBorders>
              <w:top w:val="nil"/>
              <w:left w:val="single" w:sz="4" w:space="0" w:color="auto"/>
              <w:bottom w:val="single" w:sz="4" w:space="0" w:color="auto"/>
              <w:right w:val="single" w:sz="4" w:space="0" w:color="auto"/>
            </w:tcBorders>
            <w:shd w:val="clear" w:color="auto" w:fill="auto"/>
            <w:noWrap/>
            <w:vAlign w:val="bottom"/>
            <w:hideMark/>
          </w:tcPr>
          <w:p w:rsidR="000B182A" w:rsidRPr="000B182A" w:rsidRDefault="000B182A" w:rsidP="000B182A">
            <w:pPr>
              <w:spacing w:after="0" w:line="240" w:lineRule="auto"/>
              <w:rPr>
                <w:rFonts w:ascii="Calibri" w:eastAsia="Times New Roman" w:hAnsi="Calibri" w:cs="Calibri"/>
                <w:color w:val="000000"/>
                <w:sz w:val="26"/>
                <w:szCs w:val="26"/>
                <w:lang w:eastAsia="pt-BR"/>
              </w:rPr>
            </w:pPr>
            <w:r w:rsidRPr="000B182A">
              <w:rPr>
                <w:rFonts w:ascii="Calibri" w:eastAsia="Times New Roman" w:hAnsi="Calibri" w:cs="Calibri"/>
                <w:color w:val="000000"/>
                <w:sz w:val="26"/>
                <w:szCs w:val="26"/>
                <w:lang w:eastAsia="pt-BR"/>
              </w:rPr>
              <w:t>SESMT</w:t>
            </w:r>
          </w:p>
        </w:tc>
      </w:tr>
    </w:tbl>
    <w:p w:rsidR="00594C32" w:rsidRPr="008448D0" w:rsidRDefault="00594C32" w:rsidP="00184C62">
      <w:pPr>
        <w:pStyle w:val="PargrafodaLista"/>
        <w:spacing w:after="0" w:line="360" w:lineRule="auto"/>
        <w:jc w:val="both"/>
        <w:rPr>
          <w:rFonts w:cstheme="minorHAnsi"/>
          <w:b/>
          <w:sz w:val="26"/>
          <w:szCs w:val="26"/>
        </w:rPr>
      </w:pPr>
    </w:p>
    <w:sectPr w:rsidR="00594C32" w:rsidRPr="008448D0" w:rsidSect="007F74D2">
      <w:headerReference w:type="even" r:id="rId11"/>
      <w:headerReference w:type="default" r:id="rId12"/>
      <w:footerReference w:type="even" r:id="rId13"/>
      <w:footerReference w:type="default" r:id="rId14"/>
      <w:headerReference w:type="first" r:id="rId15"/>
      <w:pgSz w:w="11900" w:h="16840"/>
      <w:pgMar w:top="2127" w:right="985" w:bottom="284" w:left="426"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128" w:rsidRDefault="00994128" w:rsidP="00F4643B">
      <w:pPr>
        <w:spacing w:after="0" w:line="240" w:lineRule="auto"/>
      </w:pPr>
      <w:r>
        <w:separator/>
      </w:r>
    </w:p>
  </w:endnote>
  <w:endnote w:type="continuationSeparator" w:id="0">
    <w:p w:rsidR="00994128" w:rsidRDefault="00994128" w:rsidP="00F46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4A" w:rsidRDefault="00055E4A" w:rsidP="007946A0">
    <w:pPr>
      <w:pStyle w:val="Rodap"/>
      <w:ind w:right="360" w:firstLine="36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4A" w:rsidRDefault="00055E4A" w:rsidP="00307F28">
    <w:pPr>
      <w:pStyle w:val="Rodap"/>
      <w:tabs>
        <w:tab w:val="left" w:pos="142"/>
      </w:tabs>
      <w:ind w:right="360"/>
    </w:pPr>
    <w:r>
      <w:rPr>
        <w:noProof/>
        <w:lang w:eastAsia="pt-BR"/>
      </w:rPr>
      <mc:AlternateContent>
        <mc:Choice Requires="wps">
          <w:drawing>
            <wp:anchor distT="0" distB="0" distL="114300" distR="114300" simplePos="0" relativeHeight="251664384" behindDoc="0" locked="0" layoutInCell="1" allowOverlap="1" wp14:anchorId="1E0F6004" wp14:editId="24514487">
              <wp:simplePos x="0" y="0"/>
              <wp:positionH relativeFrom="column">
                <wp:posOffset>4699000</wp:posOffset>
              </wp:positionH>
              <wp:positionV relativeFrom="paragraph">
                <wp:posOffset>104775</wp:posOffset>
              </wp:positionV>
              <wp:extent cx="1487654" cy="231140"/>
              <wp:effectExtent l="0" t="0" r="36830" b="22860"/>
              <wp:wrapNone/>
              <wp:docPr id="17" name="Caixa de Texto 17"/>
              <wp:cNvGraphicFramePr/>
              <a:graphic xmlns:a="http://schemas.openxmlformats.org/drawingml/2006/main">
                <a:graphicData uri="http://schemas.microsoft.com/office/word/2010/wordprocessingShape">
                  <wps:wsp>
                    <wps:cNvSpPr txBox="1"/>
                    <wps:spPr>
                      <a:xfrm>
                        <a:off x="0" y="0"/>
                        <a:ext cx="1487654" cy="23114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055E4A" w:rsidRPr="006F1127" w:rsidRDefault="00055E4A" w:rsidP="00307F28">
                          <w:pPr>
                            <w:spacing w:line="240" w:lineRule="auto"/>
                            <w:rPr>
                              <w:color w:val="333333"/>
                              <w:sz w:val="20"/>
                              <w:szCs w:val="20"/>
                              <w:lang w:val="en-US"/>
                            </w:rPr>
                          </w:pPr>
                          <w:proofErr w:type="spellStart"/>
                          <w:r>
                            <w:rPr>
                              <w:b/>
                              <w:color w:val="004169" w:themeColor="text2"/>
                              <w:sz w:val="20"/>
                              <w:szCs w:val="20"/>
                              <w:lang w:val="en-US"/>
                            </w:rPr>
                            <w:t>Página</w:t>
                          </w:r>
                          <w:proofErr w:type="spellEnd"/>
                          <w:r w:rsidRPr="00765A42">
                            <w:rPr>
                              <w:b/>
                              <w:color w:val="004169" w:themeColor="text2"/>
                              <w:sz w:val="20"/>
                              <w:szCs w:val="20"/>
                              <w:lang w:val="en-US"/>
                            </w:rPr>
                            <w:t>:</w:t>
                          </w:r>
                          <w:r w:rsidRPr="00765A42">
                            <w:rPr>
                              <w:color w:val="004169" w:themeColor="text2"/>
                              <w:sz w:val="20"/>
                              <w:szCs w:val="20"/>
                              <w:lang w:val="en-US"/>
                            </w:rPr>
                            <w:t xml:space="preserve"> </w:t>
                          </w:r>
                          <w:r>
                            <w:rPr>
                              <w:color w:val="004169" w:themeColor="text2"/>
                              <w:sz w:val="20"/>
                              <w:szCs w:val="20"/>
                              <w:lang w:val="en-US"/>
                            </w:rPr>
                            <w:t xml:space="preserve"> </w:t>
                          </w:r>
                          <w:r w:rsidRPr="006F1127">
                            <w:rPr>
                              <w:color w:val="333333"/>
                              <w:sz w:val="20"/>
                              <w:szCs w:val="20"/>
                              <w:lang w:val="en-US"/>
                            </w:rPr>
                            <w:t xml:space="preserve"> </w:t>
                          </w:r>
                          <w:r w:rsidRPr="006F1127">
                            <w:rPr>
                              <w:color w:val="333333"/>
                              <w:sz w:val="20"/>
                              <w:szCs w:val="20"/>
                              <w:lang w:val="en-US"/>
                            </w:rPr>
                            <w:fldChar w:fldCharType="begin"/>
                          </w:r>
                          <w:r w:rsidRPr="006F1127">
                            <w:rPr>
                              <w:color w:val="333333"/>
                              <w:sz w:val="20"/>
                              <w:szCs w:val="20"/>
                              <w:lang w:val="en-US"/>
                            </w:rPr>
                            <w:instrText xml:space="preserve"> PAGE  \* MERGEFORMAT </w:instrText>
                          </w:r>
                          <w:r w:rsidRPr="006F1127">
                            <w:rPr>
                              <w:color w:val="333333"/>
                              <w:sz w:val="20"/>
                              <w:szCs w:val="20"/>
                              <w:lang w:val="en-US"/>
                            </w:rPr>
                            <w:fldChar w:fldCharType="separate"/>
                          </w:r>
                          <w:r w:rsidR="007D4C71">
                            <w:rPr>
                              <w:noProof/>
                              <w:color w:val="333333"/>
                              <w:sz w:val="20"/>
                              <w:szCs w:val="20"/>
                              <w:lang w:val="en-US"/>
                            </w:rPr>
                            <w:t>16</w:t>
                          </w:r>
                          <w:r w:rsidRPr="006F1127">
                            <w:rPr>
                              <w:color w:val="333333"/>
                              <w:sz w:val="20"/>
                              <w:szCs w:val="20"/>
                              <w:lang w:val="en-US"/>
                            </w:rPr>
                            <w:fldChar w:fldCharType="end"/>
                          </w:r>
                          <w:r>
                            <w:rPr>
                              <w:color w:val="333333"/>
                              <w:sz w:val="20"/>
                              <w:szCs w:val="20"/>
                              <w:lang w:val="en-US"/>
                            </w:rPr>
                            <w:t xml:space="preserve"> de </w:t>
                          </w:r>
                          <w:r>
                            <w:rPr>
                              <w:color w:val="333333"/>
                              <w:sz w:val="20"/>
                              <w:szCs w:val="20"/>
                              <w:lang w:val="en-US"/>
                            </w:rPr>
                            <w:fldChar w:fldCharType="begin"/>
                          </w:r>
                          <w:r>
                            <w:rPr>
                              <w:color w:val="333333"/>
                              <w:sz w:val="20"/>
                              <w:szCs w:val="20"/>
                              <w:lang w:val="en-US"/>
                            </w:rPr>
                            <w:instrText xml:space="preserve"> SECTIONPAGES  \* MERGEFORMAT </w:instrText>
                          </w:r>
                          <w:r>
                            <w:rPr>
                              <w:color w:val="333333"/>
                              <w:sz w:val="20"/>
                              <w:szCs w:val="20"/>
                              <w:lang w:val="en-US"/>
                            </w:rPr>
                            <w:fldChar w:fldCharType="separate"/>
                          </w:r>
                          <w:r w:rsidR="007D4C71">
                            <w:rPr>
                              <w:noProof/>
                              <w:color w:val="333333"/>
                              <w:sz w:val="20"/>
                              <w:szCs w:val="20"/>
                              <w:lang w:val="en-US"/>
                            </w:rPr>
                            <w:t>17</w:t>
                          </w:r>
                          <w:r>
                            <w:rPr>
                              <w:color w:val="333333"/>
                              <w:sz w:val="20"/>
                              <w:szCs w:val="20"/>
                              <w:lang w:val="en-US"/>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0F6004" id="_x0000_t202" coordsize="21600,21600" o:spt="202" path="m,l,21600r21600,l21600,xe">
              <v:stroke joinstyle="miter"/>
              <v:path gradientshapeok="t" o:connecttype="rect"/>
            </v:shapetype>
            <v:shape id="Caixa de Texto 17" o:spid="_x0000_s1032" type="#_x0000_t202" style="position:absolute;margin-left:370pt;margin-top:8.25pt;width:117.15pt;height:18.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" filled="f" strokecolor="#8eb8c9 [3204]">
              <v:textbox>
                <w:txbxContent>
                  <w:p w:rsidR="00055E4A" w:rsidRPr="006F1127" w:rsidRDefault="00055E4A" w:rsidP="00307F28">
                    <w:pPr>
                      <w:spacing w:line="240" w:lineRule="auto"/>
                      <w:rPr>
                        <w:color w:val="333333"/>
                        <w:sz w:val="20"/>
                        <w:szCs w:val="20"/>
                        <w:lang w:val="en-US"/>
                      </w:rPr>
                    </w:pPr>
                    <w:proofErr w:type="spellStart"/>
                    <w:r>
                      <w:rPr>
                        <w:b/>
                        <w:color w:val="004169" w:themeColor="text2"/>
                        <w:sz w:val="20"/>
                        <w:szCs w:val="20"/>
                        <w:lang w:val="en-US"/>
                      </w:rPr>
                      <w:t>Página</w:t>
                    </w:r>
                    <w:proofErr w:type="spellEnd"/>
                    <w:r w:rsidRPr="00765A42">
                      <w:rPr>
                        <w:b/>
                        <w:color w:val="004169" w:themeColor="text2"/>
                        <w:sz w:val="20"/>
                        <w:szCs w:val="20"/>
                        <w:lang w:val="en-US"/>
                      </w:rPr>
                      <w:t>:</w:t>
                    </w:r>
                    <w:r w:rsidRPr="00765A42">
                      <w:rPr>
                        <w:color w:val="004169" w:themeColor="text2"/>
                        <w:sz w:val="20"/>
                        <w:szCs w:val="20"/>
                        <w:lang w:val="en-US"/>
                      </w:rPr>
                      <w:t xml:space="preserve"> </w:t>
                    </w:r>
                    <w:r>
                      <w:rPr>
                        <w:color w:val="004169" w:themeColor="text2"/>
                        <w:sz w:val="20"/>
                        <w:szCs w:val="20"/>
                        <w:lang w:val="en-US"/>
                      </w:rPr>
                      <w:t xml:space="preserve"> </w:t>
                    </w:r>
                    <w:r w:rsidRPr="006F1127">
                      <w:rPr>
                        <w:color w:val="333333"/>
                        <w:sz w:val="20"/>
                        <w:szCs w:val="20"/>
                        <w:lang w:val="en-US"/>
                      </w:rPr>
                      <w:t xml:space="preserve"> </w:t>
                    </w:r>
                    <w:r w:rsidRPr="006F1127">
                      <w:rPr>
                        <w:color w:val="333333"/>
                        <w:sz w:val="20"/>
                        <w:szCs w:val="20"/>
                        <w:lang w:val="en-US"/>
                      </w:rPr>
                      <w:fldChar w:fldCharType="begin"/>
                    </w:r>
                    <w:r w:rsidRPr="006F1127">
                      <w:rPr>
                        <w:color w:val="333333"/>
                        <w:sz w:val="20"/>
                        <w:szCs w:val="20"/>
                        <w:lang w:val="en-US"/>
                      </w:rPr>
                      <w:instrText xml:space="preserve"> PAGE  \* MERGEFORMAT </w:instrText>
                    </w:r>
                    <w:r w:rsidRPr="006F1127">
                      <w:rPr>
                        <w:color w:val="333333"/>
                        <w:sz w:val="20"/>
                        <w:szCs w:val="20"/>
                        <w:lang w:val="en-US"/>
                      </w:rPr>
                      <w:fldChar w:fldCharType="separate"/>
                    </w:r>
                    <w:r w:rsidR="007D4C71">
                      <w:rPr>
                        <w:noProof/>
                        <w:color w:val="333333"/>
                        <w:sz w:val="20"/>
                        <w:szCs w:val="20"/>
                        <w:lang w:val="en-US"/>
                      </w:rPr>
                      <w:t>16</w:t>
                    </w:r>
                    <w:r w:rsidRPr="006F1127">
                      <w:rPr>
                        <w:color w:val="333333"/>
                        <w:sz w:val="20"/>
                        <w:szCs w:val="20"/>
                        <w:lang w:val="en-US"/>
                      </w:rPr>
                      <w:fldChar w:fldCharType="end"/>
                    </w:r>
                    <w:r>
                      <w:rPr>
                        <w:color w:val="333333"/>
                        <w:sz w:val="20"/>
                        <w:szCs w:val="20"/>
                        <w:lang w:val="en-US"/>
                      </w:rPr>
                      <w:t xml:space="preserve"> de </w:t>
                    </w:r>
                    <w:r>
                      <w:rPr>
                        <w:color w:val="333333"/>
                        <w:sz w:val="20"/>
                        <w:szCs w:val="20"/>
                        <w:lang w:val="en-US"/>
                      </w:rPr>
                      <w:fldChar w:fldCharType="begin"/>
                    </w:r>
                    <w:r>
                      <w:rPr>
                        <w:color w:val="333333"/>
                        <w:sz w:val="20"/>
                        <w:szCs w:val="20"/>
                        <w:lang w:val="en-US"/>
                      </w:rPr>
                      <w:instrText xml:space="preserve"> SECTIONPAGES  \* MERGEFORMAT </w:instrText>
                    </w:r>
                    <w:r>
                      <w:rPr>
                        <w:color w:val="333333"/>
                        <w:sz w:val="20"/>
                        <w:szCs w:val="20"/>
                        <w:lang w:val="en-US"/>
                      </w:rPr>
                      <w:fldChar w:fldCharType="separate"/>
                    </w:r>
                    <w:r w:rsidR="007D4C71">
                      <w:rPr>
                        <w:noProof/>
                        <w:color w:val="333333"/>
                        <w:sz w:val="20"/>
                        <w:szCs w:val="20"/>
                        <w:lang w:val="en-US"/>
                      </w:rPr>
                      <w:t>17</w:t>
                    </w:r>
                    <w:r>
                      <w:rPr>
                        <w:color w:val="333333"/>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128" w:rsidRDefault="00994128" w:rsidP="00F4643B">
      <w:pPr>
        <w:spacing w:after="0" w:line="240" w:lineRule="auto"/>
      </w:pPr>
      <w:bookmarkStart w:id="0" w:name="_Hlk481589790"/>
      <w:bookmarkEnd w:id="0"/>
      <w:r>
        <w:separator/>
      </w:r>
    </w:p>
  </w:footnote>
  <w:footnote w:type="continuationSeparator" w:id="0">
    <w:p w:rsidR="00994128" w:rsidRDefault="00994128" w:rsidP="00F46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4A" w:rsidRDefault="00055E4A" w:rsidP="005D743E">
    <w:pPr>
      <w:pStyle w:val="Cabealho"/>
      <w:ind w:left="-567"/>
    </w:pPr>
    <w:r>
      <w:rPr>
        <w:noProof/>
        <w:lang w:eastAsia="pt-BR"/>
      </w:rPr>
      <w:drawing>
        <wp:anchor distT="0" distB="0" distL="114300" distR="114300" simplePos="0" relativeHeight="251654144" behindDoc="1" locked="0" layoutInCell="1" allowOverlap="1" wp14:anchorId="1EB4392D" wp14:editId="67BFA159">
          <wp:simplePos x="0" y="0"/>
          <wp:positionH relativeFrom="column">
            <wp:posOffset>-1235974</wp:posOffset>
          </wp:positionH>
          <wp:positionV relativeFrom="paragraph">
            <wp:posOffset>-532400</wp:posOffset>
          </wp:positionV>
          <wp:extent cx="8092158" cy="1374140"/>
          <wp:effectExtent l="0" t="0" r="0" b="0"/>
          <wp:wrapNone/>
          <wp:docPr id="29" name="Imagem 29" descr="PNGS/Top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GS/Top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92158" cy="1374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4A" w:rsidRDefault="00055E4A" w:rsidP="00E16172">
    <w:pPr>
      <w:pStyle w:val="Cabealho"/>
      <w:ind w:left="142" w:hanging="426"/>
    </w:pPr>
    <w:r>
      <w:rPr>
        <w:noProof/>
        <w:lang w:eastAsia="pt-BR"/>
      </w:rPr>
      <w:drawing>
        <wp:anchor distT="0" distB="0" distL="114300" distR="114300" simplePos="0" relativeHeight="251665408" behindDoc="1" locked="0" layoutInCell="1" allowOverlap="1" wp14:anchorId="671124A4" wp14:editId="3D9DC9B8">
          <wp:simplePos x="0" y="0"/>
          <wp:positionH relativeFrom="column">
            <wp:posOffset>-784571</wp:posOffset>
          </wp:positionH>
          <wp:positionV relativeFrom="paragraph">
            <wp:posOffset>-442595</wp:posOffset>
          </wp:positionV>
          <wp:extent cx="7648757" cy="10810410"/>
          <wp:effectExtent l="0" t="0" r="0" b="10160"/>
          <wp:wrapNone/>
          <wp:docPr id="30" name="Imagem 30" descr="../Timbrado/Planisa_Timbrad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ado/Planisa_Timbrado_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757" cy="10810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4A" w:rsidRDefault="00055E4A">
    <w:pPr>
      <w:pStyle w:val="Cabealho"/>
    </w:pPr>
    <w:r>
      <w:rPr>
        <w:noProof/>
        <w:lang w:eastAsia="pt-BR"/>
      </w:rPr>
      <w:drawing>
        <wp:anchor distT="0" distB="0" distL="114300" distR="114300" simplePos="0" relativeHeight="251667456" behindDoc="1" locked="0" layoutInCell="1" allowOverlap="1" wp14:anchorId="502B271C" wp14:editId="4FC4FAA7">
          <wp:simplePos x="0" y="0"/>
          <wp:positionH relativeFrom="page">
            <wp:align>right</wp:align>
          </wp:positionH>
          <wp:positionV relativeFrom="paragraph">
            <wp:posOffset>-514985</wp:posOffset>
          </wp:positionV>
          <wp:extent cx="7648757" cy="10810410"/>
          <wp:effectExtent l="0" t="0" r="9525" b="0"/>
          <wp:wrapNone/>
          <wp:docPr id="31" name="Imagem 31" descr="../Timbrado/Planisa_Timbrado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brado/Planisa_Timbrado_A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8757" cy="10810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51D7B"/>
    <w:multiLevelType w:val="hybridMultilevel"/>
    <w:tmpl w:val="58AC5800"/>
    <w:lvl w:ilvl="0" w:tplc="4E2C489A">
      <w:start w:val="1"/>
      <w:numFmt w:val="bullet"/>
      <w:lvlText w:val=""/>
      <w:lvlJc w:val="left"/>
      <w:pPr>
        <w:tabs>
          <w:tab w:val="num" w:pos="720"/>
        </w:tabs>
        <w:ind w:left="720" w:hanging="360"/>
      </w:pPr>
      <w:rPr>
        <w:rFonts w:ascii="Wingdings" w:hAnsi="Wingdings" w:hint="default"/>
      </w:rPr>
    </w:lvl>
    <w:lvl w:ilvl="1" w:tplc="9E965E3A">
      <w:numFmt w:val="bullet"/>
      <w:lvlText w:val=""/>
      <w:lvlJc w:val="left"/>
      <w:pPr>
        <w:tabs>
          <w:tab w:val="num" w:pos="1440"/>
        </w:tabs>
        <w:ind w:left="1440" w:hanging="360"/>
      </w:pPr>
      <w:rPr>
        <w:rFonts w:ascii="Wingdings" w:hAnsi="Wingdings" w:hint="default"/>
      </w:rPr>
    </w:lvl>
    <w:lvl w:ilvl="2" w:tplc="4E8A7CB0">
      <w:numFmt w:val="bullet"/>
      <w:lvlText w:val=""/>
      <w:lvlJc w:val="left"/>
      <w:pPr>
        <w:tabs>
          <w:tab w:val="num" w:pos="2160"/>
        </w:tabs>
        <w:ind w:left="2160" w:hanging="360"/>
      </w:pPr>
      <w:rPr>
        <w:rFonts w:ascii="Wingdings" w:hAnsi="Wingdings" w:hint="default"/>
      </w:rPr>
    </w:lvl>
    <w:lvl w:ilvl="3" w:tplc="FF40D5FA" w:tentative="1">
      <w:start w:val="1"/>
      <w:numFmt w:val="bullet"/>
      <w:lvlText w:val=""/>
      <w:lvlJc w:val="left"/>
      <w:pPr>
        <w:tabs>
          <w:tab w:val="num" w:pos="2880"/>
        </w:tabs>
        <w:ind w:left="2880" w:hanging="360"/>
      </w:pPr>
      <w:rPr>
        <w:rFonts w:ascii="Wingdings" w:hAnsi="Wingdings" w:hint="default"/>
      </w:rPr>
    </w:lvl>
    <w:lvl w:ilvl="4" w:tplc="9260DD5C" w:tentative="1">
      <w:start w:val="1"/>
      <w:numFmt w:val="bullet"/>
      <w:lvlText w:val=""/>
      <w:lvlJc w:val="left"/>
      <w:pPr>
        <w:tabs>
          <w:tab w:val="num" w:pos="3600"/>
        </w:tabs>
        <w:ind w:left="3600" w:hanging="360"/>
      </w:pPr>
      <w:rPr>
        <w:rFonts w:ascii="Wingdings" w:hAnsi="Wingdings" w:hint="default"/>
      </w:rPr>
    </w:lvl>
    <w:lvl w:ilvl="5" w:tplc="D0B2F424" w:tentative="1">
      <w:start w:val="1"/>
      <w:numFmt w:val="bullet"/>
      <w:lvlText w:val=""/>
      <w:lvlJc w:val="left"/>
      <w:pPr>
        <w:tabs>
          <w:tab w:val="num" w:pos="4320"/>
        </w:tabs>
        <w:ind w:left="4320" w:hanging="360"/>
      </w:pPr>
      <w:rPr>
        <w:rFonts w:ascii="Wingdings" w:hAnsi="Wingdings" w:hint="default"/>
      </w:rPr>
    </w:lvl>
    <w:lvl w:ilvl="6" w:tplc="C3DEA9A0" w:tentative="1">
      <w:start w:val="1"/>
      <w:numFmt w:val="bullet"/>
      <w:lvlText w:val=""/>
      <w:lvlJc w:val="left"/>
      <w:pPr>
        <w:tabs>
          <w:tab w:val="num" w:pos="5040"/>
        </w:tabs>
        <w:ind w:left="5040" w:hanging="360"/>
      </w:pPr>
      <w:rPr>
        <w:rFonts w:ascii="Wingdings" w:hAnsi="Wingdings" w:hint="default"/>
      </w:rPr>
    </w:lvl>
    <w:lvl w:ilvl="7" w:tplc="DEA62CDC" w:tentative="1">
      <w:start w:val="1"/>
      <w:numFmt w:val="bullet"/>
      <w:lvlText w:val=""/>
      <w:lvlJc w:val="left"/>
      <w:pPr>
        <w:tabs>
          <w:tab w:val="num" w:pos="5760"/>
        </w:tabs>
        <w:ind w:left="5760" w:hanging="360"/>
      </w:pPr>
      <w:rPr>
        <w:rFonts w:ascii="Wingdings" w:hAnsi="Wingdings" w:hint="default"/>
      </w:rPr>
    </w:lvl>
    <w:lvl w:ilvl="8" w:tplc="415CB84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07A7D"/>
    <w:multiLevelType w:val="hybridMultilevel"/>
    <w:tmpl w:val="C5C82B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454731"/>
    <w:multiLevelType w:val="multilevel"/>
    <w:tmpl w:val="09F0A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3927" w:hanging="1800"/>
      </w:pPr>
      <w:rPr>
        <w:rFonts w:hint="default"/>
      </w:rPr>
    </w:lvl>
  </w:abstractNum>
  <w:abstractNum w:abstractNumId="4" w15:restartNumberingAfterBreak="0">
    <w:nsid w:val="1744524F"/>
    <w:multiLevelType w:val="hybridMultilevel"/>
    <w:tmpl w:val="89480A26"/>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5" w15:restartNumberingAfterBreak="0">
    <w:nsid w:val="1F1D57FD"/>
    <w:multiLevelType w:val="hybridMultilevel"/>
    <w:tmpl w:val="7F2E73CE"/>
    <w:lvl w:ilvl="0" w:tplc="33547D4C">
      <w:start w:val="1"/>
      <w:numFmt w:val="bullet"/>
      <w:lvlText w:val=""/>
      <w:lvlJc w:val="left"/>
      <w:pPr>
        <w:tabs>
          <w:tab w:val="num" w:pos="720"/>
        </w:tabs>
        <w:ind w:left="720" w:hanging="360"/>
      </w:pPr>
      <w:rPr>
        <w:rFonts w:ascii="Wingdings" w:hAnsi="Wingdings" w:hint="default"/>
      </w:rPr>
    </w:lvl>
    <w:lvl w:ilvl="1" w:tplc="2E2EF354">
      <w:numFmt w:val="bullet"/>
      <w:lvlText w:val=""/>
      <w:lvlJc w:val="left"/>
      <w:pPr>
        <w:tabs>
          <w:tab w:val="num" w:pos="1440"/>
        </w:tabs>
        <w:ind w:left="1440" w:hanging="360"/>
      </w:pPr>
      <w:rPr>
        <w:rFonts w:ascii="Wingdings" w:hAnsi="Wingdings" w:hint="default"/>
      </w:rPr>
    </w:lvl>
    <w:lvl w:ilvl="2" w:tplc="6220F3E6" w:tentative="1">
      <w:start w:val="1"/>
      <w:numFmt w:val="bullet"/>
      <w:lvlText w:val=""/>
      <w:lvlJc w:val="left"/>
      <w:pPr>
        <w:tabs>
          <w:tab w:val="num" w:pos="2160"/>
        </w:tabs>
        <w:ind w:left="2160" w:hanging="360"/>
      </w:pPr>
      <w:rPr>
        <w:rFonts w:ascii="Wingdings" w:hAnsi="Wingdings" w:hint="default"/>
      </w:rPr>
    </w:lvl>
    <w:lvl w:ilvl="3" w:tplc="65FE4290" w:tentative="1">
      <w:start w:val="1"/>
      <w:numFmt w:val="bullet"/>
      <w:lvlText w:val=""/>
      <w:lvlJc w:val="left"/>
      <w:pPr>
        <w:tabs>
          <w:tab w:val="num" w:pos="2880"/>
        </w:tabs>
        <w:ind w:left="2880" w:hanging="360"/>
      </w:pPr>
      <w:rPr>
        <w:rFonts w:ascii="Wingdings" w:hAnsi="Wingdings" w:hint="default"/>
      </w:rPr>
    </w:lvl>
    <w:lvl w:ilvl="4" w:tplc="13A88B70" w:tentative="1">
      <w:start w:val="1"/>
      <w:numFmt w:val="bullet"/>
      <w:lvlText w:val=""/>
      <w:lvlJc w:val="left"/>
      <w:pPr>
        <w:tabs>
          <w:tab w:val="num" w:pos="3600"/>
        </w:tabs>
        <w:ind w:left="3600" w:hanging="360"/>
      </w:pPr>
      <w:rPr>
        <w:rFonts w:ascii="Wingdings" w:hAnsi="Wingdings" w:hint="default"/>
      </w:rPr>
    </w:lvl>
    <w:lvl w:ilvl="5" w:tplc="CA5EFE6E" w:tentative="1">
      <w:start w:val="1"/>
      <w:numFmt w:val="bullet"/>
      <w:lvlText w:val=""/>
      <w:lvlJc w:val="left"/>
      <w:pPr>
        <w:tabs>
          <w:tab w:val="num" w:pos="4320"/>
        </w:tabs>
        <w:ind w:left="4320" w:hanging="360"/>
      </w:pPr>
      <w:rPr>
        <w:rFonts w:ascii="Wingdings" w:hAnsi="Wingdings" w:hint="default"/>
      </w:rPr>
    </w:lvl>
    <w:lvl w:ilvl="6" w:tplc="8FCE4608" w:tentative="1">
      <w:start w:val="1"/>
      <w:numFmt w:val="bullet"/>
      <w:lvlText w:val=""/>
      <w:lvlJc w:val="left"/>
      <w:pPr>
        <w:tabs>
          <w:tab w:val="num" w:pos="5040"/>
        </w:tabs>
        <w:ind w:left="5040" w:hanging="360"/>
      </w:pPr>
      <w:rPr>
        <w:rFonts w:ascii="Wingdings" w:hAnsi="Wingdings" w:hint="default"/>
      </w:rPr>
    </w:lvl>
    <w:lvl w:ilvl="7" w:tplc="F0AA6BDA" w:tentative="1">
      <w:start w:val="1"/>
      <w:numFmt w:val="bullet"/>
      <w:lvlText w:val=""/>
      <w:lvlJc w:val="left"/>
      <w:pPr>
        <w:tabs>
          <w:tab w:val="num" w:pos="5760"/>
        </w:tabs>
        <w:ind w:left="5760" w:hanging="360"/>
      </w:pPr>
      <w:rPr>
        <w:rFonts w:ascii="Wingdings" w:hAnsi="Wingdings" w:hint="default"/>
      </w:rPr>
    </w:lvl>
    <w:lvl w:ilvl="8" w:tplc="06E028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762DA8"/>
    <w:multiLevelType w:val="hybridMultilevel"/>
    <w:tmpl w:val="C37854A2"/>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7" w15:restartNumberingAfterBreak="0">
    <w:nsid w:val="307D6262"/>
    <w:multiLevelType w:val="multilevel"/>
    <w:tmpl w:val="CBAAB3DA"/>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DC255C"/>
    <w:multiLevelType w:val="multilevel"/>
    <w:tmpl w:val="5828895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109330D"/>
    <w:multiLevelType w:val="multilevel"/>
    <w:tmpl w:val="5828895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A9467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274AE1"/>
    <w:multiLevelType w:val="multilevel"/>
    <w:tmpl w:val="6C2AF280"/>
    <w:lvl w:ilvl="0">
      <w:start w:val="1"/>
      <w:numFmt w:val="decimal"/>
      <w:lvlText w:val="%1."/>
      <w:lvlJc w:val="left"/>
      <w:pPr>
        <w:ind w:left="927" w:hanging="360"/>
      </w:pPr>
      <w:rPr>
        <w:rFonts w:cstheme="minorHAnsi" w:hint="default"/>
        <w:color w:val="8EB8C9" w:themeColor="hyperlink"/>
        <w:u w:val="single"/>
      </w:rPr>
    </w:lvl>
    <w:lvl w:ilvl="1">
      <w:start w:val="1"/>
      <w:numFmt w:val="decimal"/>
      <w:isLgl/>
      <w:lvlText w:val="%1.%2."/>
      <w:lvlJc w:val="left"/>
      <w:pPr>
        <w:ind w:left="927" w:hanging="360"/>
      </w:pPr>
      <w:rPr>
        <w:rFonts w:cstheme="minorHAnsi" w:hint="default"/>
        <w:color w:val="8EB8C9" w:themeColor="hyperlink"/>
        <w:u w:val="single"/>
      </w:rPr>
    </w:lvl>
    <w:lvl w:ilvl="2">
      <w:start w:val="1"/>
      <w:numFmt w:val="decimal"/>
      <w:isLgl/>
      <w:lvlText w:val="%1.%2.%3."/>
      <w:lvlJc w:val="left"/>
      <w:pPr>
        <w:ind w:left="1287" w:hanging="720"/>
      </w:pPr>
      <w:rPr>
        <w:rFonts w:cstheme="minorHAnsi" w:hint="default"/>
        <w:color w:val="8EB8C9" w:themeColor="hyperlink"/>
        <w:u w:val="single"/>
      </w:rPr>
    </w:lvl>
    <w:lvl w:ilvl="3">
      <w:start w:val="1"/>
      <w:numFmt w:val="decimal"/>
      <w:isLgl/>
      <w:lvlText w:val="%1.%2.%3.%4."/>
      <w:lvlJc w:val="left"/>
      <w:pPr>
        <w:ind w:left="1287" w:hanging="720"/>
      </w:pPr>
      <w:rPr>
        <w:rFonts w:cstheme="minorHAnsi" w:hint="default"/>
        <w:color w:val="8EB8C9" w:themeColor="hyperlink"/>
        <w:u w:val="single"/>
      </w:rPr>
    </w:lvl>
    <w:lvl w:ilvl="4">
      <w:start w:val="1"/>
      <w:numFmt w:val="decimal"/>
      <w:isLgl/>
      <w:lvlText w:val="%1.%2.%3.%4.%5."/>
      <w:lvlJc w:val="left"/>
      <w:pPr>
        <w:ind w:left="1647" w:hanging="1080"/>
      </w:pPr>
      <w:rPr>
        <w:rFonts w:cstheme="minorHAnsi" w:hint="default"/>
        <w:color w:val="8EB8C9" w:themeColor="hyperlink"/>
        <w:u w:val="single"/>
      </w:rPr>
    </w:lvl>
    <w:lvl w:ilvl="5">
      <w:start w:val="1"/>
      <w:numFmt w:val="decimal"/>
      <w:isLgl/>
      <w:lvlText w:val="%1.%2.%3.%4.%5.%6."/>
      <w:lvlJc w:val="left"/>
      <w:pPr>
        <w:ind w:left="1647" w:hanging="1080"/>
      </w:pPr>
      <w:rPr>
        <w:rFonts w:cstheme="minorHAnsi" w:hint="default"/>
        <w:color w:val="8EB8C9" w:themeColor="hyperlink"/>
        <w:u w:val="single"/>
      </w:rPr>
    </w:lvl>
    <w:lvl w:ilvl="6">
      <w:start w:val="1"/>
      <w:numFmt w:val="decimal"/>
      <w:isLgl/>
      <w:lvlText w:val="%1.%2.%3.%4.%5.%6.%7."/>
      <w:lvlJc w:val="left"/>
      <w:pPr>
        <w:ind w:left="2007" w:hanging="1440"/>
      </w:pPr>
      <w:rPr>
        <w:rFonts w:cstheme="minorHAnsi" w:hint="default"/>
        <w:color w:val="8EB8C9" w:themeColor="hyperlink"/>
        <w:u w:val="single"/>
      </w:rPr>
    </w:lvl>
    <w:lvl w:ilvl="7">
      <w:start w:val="1"/>
      <w:numFmt w:val="decimal"/>
      <w:isLgl/>
      <w:lvlText w:val="%1.%2.%3.%4.%5.%6.%7.%8."/>
      <w:lvlJc w:val="left"/>
      <w:pPr>
        <w:ind w:left="2007" w:hanging="1440"/>
      </w:pPr>
      <w:rPr>
        <w:rFonts w:cstheme="minorHAnsi" w:hint="default"/>
        <w:color w:val="8EB8C9" w:themeColor="hyperlink"/>
        <w:u w:val="single"/>
      </w:rPr>
    </w:lvl>
    <w:lvl w:ilvl="8">
      <w:start w:val="1"/>
      <w:numFmt w:val="decimal"/>
      <w:isLgl/>
      <w:lvlText w:val="%1.%2.%3.%4.%5.%6.%7.%8.%9."/>
      <w:lvlJc w:val="left"/>
      <w:pPr>
        <w:ind w:left="2367" w:hanging="1800"/>
      </w:pPr>
      <w:rPr>
        <w:rFonts w:cstheme="minorHAnsi" w:hint="default"/>
        <w:color w:val="8EB8C9" w:themeColor="hyperlink"/>
        <w:u w:val="single"/>
      </w:rPr>
    </w:lvl>
  </w:abstractNum>
  <w:abstractNum w:abstractNumId="12" w15:restartNumberingAfterBreak="0">
    <w:nsid w:val="5692596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3A4820"/>
    <w:multiLevelType w:val="hybridMultilevel"/>
    <w:tmpl w:val="808E4ACA"/>
    <w:lvl w:ilvl="0" w:tplc="A4E2144A">
      <w:start w:val="1"/>
      <w:numFmt w:val="upperRoman"/>
      <w:lvlText w:val="%1."/>
      <w:lvlJc w:val="right"/>
      <w:pPr>
        <w:ind w:left="1440" w:hanging="360"/>
      </w:pPr>
      <w:rPr>
        <w:rFonts w:asciiTheme="minorHAnsi" w:eastAsiaTheme="minorHAnsi" w:hAnsiTheme="minorHAnsi"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71313FF9"/>
    <w:multiLevelType w:val="multilevel"/>
    <w:tmpl w:val="5828895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535459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8"/>
  </w:num>
  <w:num w:numId="3">
    <w:abstractNumId w:val="12"/>
  </w:num>
  <w:num w:numId="4">
    <w:abstractNumId w:val="10"/>
  </w:num>
  <w:num w:numId="5">
    <w:abstractNumId w:val="15"/>
  </w:num>
  <w:num w:numId="6">
    <w:abstractNumId w:val="14"/>
  </w:num>
  <w:num w:numId="7">
    <w:abstractNumId w:val="9"/>
  </w:num>
  <w:num w:numId="8">
    <w:abstractNumId w:val="7"/>
  </w:num>
  <w:num w:numId="9">
    <w:abstractNumId w:val="1"/>
  </w:num>
  <w:num w:numId="10">
    <w:abstractNumId w:val="5"/>
  </w:num>
  <w:num w:numId="11">
    <w:abstractNumId w:val="3"/>
  </w:num>
  <w:num w:numId="12">
    <w:abstractNumId w:val="4"/>
  </w:num>
  <w:num w:numId="13">
    <w:abstractNumId w:val="6"/>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2C"/>
    <w:rsid w:val="00005665"/>
    <w:rsid w:val="00024A19"/>
    <w:rsid w:val="00042345"/>
    <w:rsid w:val="00043AF7"/>
    <w:rsid w:val="00055906"/>
    <w:rsid w:val="00055E4A"/>
    <w:rsid w:val="00061AD6"/>
    <w:rsid w:val="00064C9B"/>
    <w:rsid w:val="000814E1"/>
    <w:rsid w:val="00084EE1"/>
    <w:rsid w:val="00093806"/>
    <w:rsid w:val="000A2266"/>
    <w:rsid w:val="000B182A"/>
    <w:rsid w:val="000B3E70"/>
    <w:rsid w:val="000D3BE3"/>
    <w:rsid w:val="000E5B36"/>
    <w:rsid w:val="001068B8"/>
    <w:rsid w:val="001330B0"/>
    <w:rsid w:val="00150C4B"/>
    <w:rsid w:val="001539B1"/>
    <w:rsid w:val="00177011"/>
    <w:rsid w:val="00184C62"/>
    <w:rsid w:val="00185B86"/>
    <w:rsid w:val="00185E5C"/>
    <w:rsid w:val="00192A09"/>
    <w:rsid w:val="001B691E"/>
    <w:rsid w:val="00203E9B"/>
    <w:rsid w:val="00227EE4"/>
    <w:rsid w:val="00257EC7"/>
    <w:rsid w:val="00281081"/>
    <w:rsid w:val="00292D1B"/>
    <w:rsid w:val="00295955"/>
    <w:rsid w:val="002B77D0"/>
    <w:rsid w:val="002B79EC"/>
    <w:rsid w:val="002C0700"/>
    <w:rsid w:val="002C78E3"/>
    <w:rsid w:val="00307F28"/>
    <w:rsid w:val="00340A26"/>
    <w:rsid w:val="003567B5"/>
    <w:rsid w:val="00365E08"/>
    <w:rsid w:val="003730B6"/>
    <w:rsid w:val="00373C05"/>
    <w:rsid w:val="003774E1"/>
    <w:rsid w:val="0037755F"/>
    <w:rsid w:val="003804A4"/>
    <w:rsid w:val="003C14C8"/>
    <w:rsid w:val="003E66A7"/>
    <w:rsid w:val="003F1DA6"/>
    <w:rsid w:val="003F4FDC"/>
    <w:rsid w:val="003F7903"/>
    <w:rsid w:val="00420F23"/>
    <w:rsid w:val="00425865"/>
    <w:rsid w:val="00432BBB"/>
    <w:rsid w:val="00436108"/>
    <w:rsid w:val="00475B5B"/>
    <w:rsid w:val="004E4425"/>
    <w:rsid w:val="004F0277"/>
    <w:rsid w:val="00512346"/>
    <w:rsid w:val="0054392C"/>
    <w:rsid w:val="00545E73"/>
    <w:rsid w:val="00583020"/>
    <w:rsid w:val="00590450"/>
    <w:rsid w:val="00594C32"/>
    <w:rsid w:val="005A08CD"/>
    <w:rsid w:val="005B1B72"/>
    <w:rsid w:val="005B5700"/>
    <w:rsid w:val="005B77B1"/>
    <w:rsid w:val="005C4FBE"/>
    <w:rsid w:val="005D743E"/>
    <w:rsid w:val="005F55E3"/>
    <w:rsid w:val="006140BA"/>
    <w:rsid w:val="00630003"/>
    <w:rsid w:val="00634692"/>
    <w:rsid w:val="00635E1C"/>
    <w:rsid w:val="00684228"/>
    <w:rsid w:val="006D445A"/>
    <w:rsid w:val="006E390F"/>
    <w:rsid w:val="006F1127"/>
    <w:rsid w:val="006F699D"/>
    <w:rsid w:val="0071136E"/>
    <w:rsid w:val="00725E39"/>
    <w:rsid w:val="0073201D"/>
    <w:rsid w:val="0074009D"/>
    <w:rsid w:val="00765792"/>
    <w:rsid w:val="00765A42"/>
    <w:rsid w:val="00791559"/>
    <w:rsid w:val="007946A0"/>
    <w:rsid w:val="007D01AC"/>
    <w:rsid w:val="007D4C71"/>
    <w:rsid w:val="007E0912"/>
    <w:rsid w:val="007E3555"/>
    <w:rsid w:val="007E3C28"/>
    <w:rsid w:val="007F74D2"/>
    <w:rsid w:val="00804BFB"/>
    <w:rsid w:val="00832851"/>
    <w:rsid w:val="008448D0"/>
    <w:rsid w:val="0086361D"/>
    <w:rsid w:val="008862AA"/>
    <w:rsid w:val="0088760F"/>
    <w:rsid w:val="0089353C"/>
    <w:rsid w:val="008A78CD"/>
    <w:rsid w:val="008C407A"/>
    <w:rsid w:val="008C64EA"/>
    <w:rsid w:val="008C7E03"/>
    <w:rsid w:val="008F7DBE"/>
    <w:rsid w:val="009009E2"/>
    <w:rsid w:val="00900E6B"/>
    <w:rsid w:val="0091221E"/>
    <w:rsid w:val="00935097"/>
    <w:rsid w:val="00947E42"/>
    <w:rsid w:val="009717E5"/>
    <w:rsid w:val="009752D4"/>
    <w:rsid w:val="00976AE6"/>
    <w:rsid w:val="00980F2E"/>
    <w:rsid w:val="009934D4"/>
    <w:rsid w:val="00994128"/>
    <w:rsid w:val="009A718D"/>
    <w:rsid w:val="009B2127"/>
    <w:rsid w:val="009D5DFC"/>
    <w:rsid w:val="009E3A62"/>
    <w:rsid w:val="009F7977"/>
    <w:rsid w:val="00A05C85"/>
    <w:rsid w:val="00A07D07"/>
    <w:rsid w:val="00A223E3"/>
    <w:rsid w:val="00A515F5"/>
    <w:rsid w:val="00A62EC3"/>
    <w:rsid w:val="00A77214"/>
    <w:rsid w:val="00A9315E"/>
    <w:rsid w:val="00AA09E1"/>
    <w:rsid w:val="00AA3E8C"/>
    <w:rsid w:val="00AC3BC5"/>
    <w:rsid w:val="00AC6635"/>
    <w:rsid w:val="00AD2AA9"/>
    <w:rsid w:val="00AD767A"/>
    <w:rsid w:val="00B007F0"/>
    <w:rsid w:val="00B114FB"/>
    <w:rsid w:val="00B12DD2"/>
    <w:rsid w:val="00B1611A"/>
    <w:rsid w:val="00B24057"/>
    <w:rsid w:val="00B343D9"/>
    <w:rsid w:val="00B37AEA"/>
    <w:rsid w:val="00B53ECB"/>
    <w:rsid w:val="00B6135E"/>
    <w:rsid w:val="00B720A0"/>
    <w:rsid w:val="00B82667"/>
    <w:rsid w:val="00B845D9"/>
    <w:rsid w:val="00BA64B3"/>
    <w:rsid w:val="00BB5EBA"/>
    <w:rsid w:val="00BD0A0A"/>
    <w:rsid w:val="00BD4030"/>
    <w:rsid w:val="00BE625E"/>
    <w:rsid w:val="00BF69CA"/>
    <w:rsid w:val="00C31CB1"/>
    <w:rsid w:val="00C54457"/>
    <w:rsid w:val="00CA45FE"/>
    <w:rsid w:val="00CD58C8"/>
    <w:rsid w:val="00CF2811"/>
    <w:rsid w:val="00D108E2"/>
    <w:rsid w:val="00D16238"/>
    <w:rsid w:val="00D423CA"/>
    <w:rsid w:val="00D47E1E"/>
    <w:rsid w:val="00D75313"/>
    <w:rsid w:val="00D77F86"/>
    <w:rsid w:val="00D874E7"/>
    <w:rsid w:val="00D93501"/>
    <w:rsid w:val="00DB0463"/>
    <w:rsid w:val="00DB233F"/>
    <w:rsid w:val="00DD1588"/>
    <w:rsid w:val="00DE0761"/>
    <w:rsid w:val="00DE375D"/>
    <w:rsid w:val="00DE6430"/>
    <w:rsid w:val="00E02F83"/>
    <w:rsid w:val="00E13C74"/>
    <w:rsid w:val="00E16172"/>
    <w:rsid w:val="00E55F61"/>
    <w:rsid w:val="00E60F93"/>
    <w:rsid w:val="00E711BB"/>
    <w:rsid w:val="00EA6E58"/>
    <w:rsid w:val="00EA6F2D"/>
    <w:rsid w:val="00EB4791"/>
    <w:rsid w:val="00EF62D8"/>
    <w:rsid w:val="00F03B38"/>
    <w:rsid w:val="00F112E9"/>
    <w:rsid w:val="00F305C4"/>
    <w:rsid w:val="00F32A19"/>
    <w:rsid w:val="00F34F09"/>
    <w:rsid w:val="00F36D46"/>
    <w:rsid w:val="00F41EF0"/>
    <w:rsid w:val="00F4643B"/>
    <w:rsid w:val="00F474F4"/>
    <w:rsid w:val="00F87E62"/>
    <w:rsid w:val="00FC3771"/>
    <w:rsid w:val="00FC58D6"/>
    <w:rsid w:val="00FD561E"/>
    <w:rsid w:val="00FE2F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CB6AFA-8B85-4BCD-B787-26AE5699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F61"/>
  </w:style>
  <w:style w:type="paragraph" w:styleId="Ttulo1">
    <w:name w:val="heading 1"/>
    <w:basedOn w:val="Normal"/>
    <w:next w:val="Normal"/>
    <w:link w:val="Ttulo1Char"/>
    <w:uiPriority w:val="9"/>
    <w:qFormat/>
    <w:rsid w:val="00E55F61"/>
    <w:pPr>
      <w:keepNext/>
      <w:keepLines/>
      <w:spacing w:before="320" w:after="0" w:line="240" w:lineRule="auto"/>
      <w:outlineLvl w:val="0"/>
    </w:pPr>
    <w:rPr>
      <w:rFonts w:asciiTheme="majorHAnsi" w:eastAsiaTheme="majorEastAsia" w:hAnsiTheme="majorHAnsi" w:cstheme="majorBidi"/>
      <w:color w:val="5393AD" w:themeColor="accent1" w:themeShade="BF"/>
      <w:sz w:val="30"/>
      <w:szCs w:val="30"/>
    </w:rPr>
  </w:style>
  <w:style w:type="paragraph" w:styleId="Ttulo2">
    <w:name w:val="heading 2"/>
    <w:basedOn w:val="Normal"/>
    <w:next w:val="Normal"/>
    <w:link w:val="Ttulo2Char"/>
    <w:uiPriority w:val="9"/>
    <w:semiHidden/>
    <w:unhideWhenUsed/>
    <w:qFormat/>
    <w:rsid w:val="00E55F61"/>
    <w:pPr>
      <w:keepNext/>
      <w:keepLines/>
      <w:spacing w:before="40" w:after="0" w:line="240" w:lineRule="auto"/>
      <w:outlineLvl w:val="1"/>
    </w:pPr>
    <w:rPr>
      <w:rFonts w:asciiTheme="majorHAnsi" w:eastAsiaTheme="majorEastAsia" w:hAnsiTheme="majorHAnsi" w:cstheme="majorBidi"/>
      <w:color w:val="592D8D" w:themeColor="accent2" w:themeShade="BF"/>
      <w:sz w:val="28"/>
      <w:szCs w:val="28"/>
    </w:rPr>
  </w:style>
  <w:style w:type="paragraph" w:styleId="Ttulo3">
    <w:name w:val="heading 3"/>
    <w:basedOn w:val="Normal"/>
    <w:next w:val="Normal"/>
    <w:link w:val="Ttulo3Char"/>
    <w:uiPriority w:val="9"/>
    <w:semiHidden/>
    <w:unhideWhenUsed/>
    <w:qFormat/>
    <w:rsid w:val="00E55F61"/>
    <w:pPr>
      <w:keepNext/>
      <w:keepLines/>
      <w:spacing w:before="40" w:after="0" w:line="240" w:lineRule="auto"/>
      <w:outlineLvl w:val="2"/>
    </w:pPr>
    <w:rPr>
      <w:rFonts w:asciiTheme="majorHAnsi" w:eastAsiaTheme="majorEastAsia" w:hAnsiTheme="majorHAnsi" w:cstheme="majorBidi"/>
      <w:color w:val="35CD79" w:themeColor="accent6" w:themeShade="BF"/>
      <w:sz w:val="26"/>
      <w:szCs w:val="26"/>
    </w:rPr>
  </w:style>
  <w:style w:type="paragraph" w:styleId="Ttulo4">
    <w:name w:val="heading 4"/>
    <w:basedOn w:val="Normal"/>
    <w:next w:val="Normal"/>
    <w:link w:val="Ttulo4Char"/>
    <w:uiPriority w:val="9"/>
    <w:semiHidden/>
    <w:unhideWhenUsed/>
    <w:qFormat/>
    <w:rsid w:val="00E55F61"/>
    <w:pPr>
      <w:keepNext/>
      <w:keepLines/>
      <w:spacing w:before="40" w:after="0"/>
      <w:outlineLvl w:val="3"/>
    </w:pPr>
    <w:rPr>
      <w:rFonts w:asciiTheme="majorHAnsi" w:eastAsiaTheme="majorEastAsia" w:hAnsiTheme="majorHAnsi" w:cstheme="majorBidi"/>
      <w:i/>
      <w:iCs/>
      <w:color w:val="005F52" w:themeColor="accent5" w:themeShade="BF"/>
      <w:sz w:val="25"/>
      <w:szCs w:val="25"/>
    </w:rPr>
  </w:style>
  <w:style w:type="paragraph" w:styleId="Ttulo5">
    <w:name w:val="heading 5"/>
    <w:basedOn w:val="Normal"/>
    <w:next w:val="Normal"/>
    <w:link w:val="Ttulo5Char"/>
    <w:uiPriority w:val="9"/>
    <w:semiHidden/>
    <w:unhideWhenUsed/>
    <w:qFormat/>
    <w:rsid w:val="00E55F61"/>
    <w:pPr>
      <w:keepNext/>
      <w:keepLines/>
      <w:spacing w:before="40" w:after="0"/>
      <w:outlineLvl w:val="4"/>
    </w:pPr>
    <w:rPr>
      <w:rFonts w:asciiTheme="majorHAnsi" w:eastAsiaTheme="majorEastAsia" w:hAnsiTheme="majorHAnsi" w:cstheme="majorBidi"/>
      <w:i/>
      <w:iCs/>
      <w:color w:val="3B1E5E" w:themeColor="accent2" w:themeShade="80"/>
      <w:sz w:val="24"/>
      <w:szCs w:val="24"/>
    </w:rPr>
  </w:style>
  <w:style w:type="paragraph" w:styleId="Ttulo6">
    <w:name w:val="heading 6"/>
    <w:basedOn w:val="Normal"/>
    <w:next w:val="Normal"/>
    <w:link w:val="Ttulo6Char"/>
    <w:uiPriority w:val="9"/>
    <w:semiHidden/>
    <w:unhideWhenUsed/>
    <w:qFormat/>
    <w:rsid w:val="00E55F61"/>
    <w:pPr>
      <w:keepNext/>
      <w:keepLines/>
      <w:spacing w:before="40" w:after="0"/>
      <w:outlineLvl w:val="5"/>
    </w:pPr>
    <w:rPr>
      <w:rFonts w:asciiTheme="majorHAnsi" w:eastAsiaTheme="majorEastAsia" w:hAnsiTheme="majorHAnsi" w:cstheme="majorBidi"/>
      <w:i/>
      <w:iCs/>
      <w:color w:val="228B51" w:themeColor="accent6" w:themeShade="80"/>
      <w:sz w:val="23"/>
      <w:szCs w:val="23"/>
    </w:rPr>
  </w:style>
  <w:style w:type="paragraph" w:styleId="Ttulo7">
    <w:name w:val="heading 7"/>
    <w:basedOn w:val="Normal"/>
    <w:next w:val="Normal"/>
    <w:link w:val="Ttulo7Char"/>
    <w:uiPriority w:val="9"/>
    <w:semiHidden/>
    <w:unhideWhenUsed/>
    <w:qFormat/>
    <w:rsid w:val="00E55F61"/>
    <w:pPr>
      <w:keepNext/>
      <w:keepLines/>
      <w:spacing w:before="40" w:after="0"/>
      <w:outlineLvl w:val="6"/>
    </w:pPr>
    <w:rPr>
      <w:rFonts w:asciiTheme="majorHAnsi" w:eastAsiaTheme="majorEastAsia" w:hAnsiTheme="majorHAnsi" w:cstheme="majorBidi"/>
      <w:color w:val="376274" w:themeColor="accent1" w:themeShade="80"/>
    </w:rPr>
  </w:style>
  <w:style w:type="paragraph" w:styleId="Ttulo8">
    <w:name w:val="heading 8"/>
    <w:basedOn w:val="Normal"/>
    <w:next w:val="Normal"/>
    <w:link w:val="Ttulo8Char"/>
    <w:uiPriority w:val="9"/>
    <w:semiHidden/>
    <w:unhideWhenUsed/>
    <w:qFormat/>
    <w:rsid w:val="00E55F61"/>
    <w:pPr>
      <w:keepNext/>
      <w:keepLines/>
      <w:spacing w:before="40" w:after="0"/>
      <w:outlineLvl w:val="7"/>
    </w:pPr>
    <w:rPr>
      <w:rFonts w:asciiTheme="majorHAnsi" w:eastAsiaTheme="majorEastAsia" w:hAnsiTheme="majorHAnsi" w:cstheme="majorBidi"/>
      <w:color w:val="3B1E5E" w:themeColor="accent2" w:themeShade="80"/>
      <w:sz w:val="21"/>
      <w:szCs w:val="21"/>
    </w:rPr>
  </w:style>
  <w:style w:type="paragraph" w:styleId="Ttulo9">
    <w:name w:val="heading 9"/>
    <w:basedOn w:val="Normal"/>
    <w:next w:val="Normal"/>
    <w:link w:val="Ttulo9Char"/>
    <w:uiPriority w:val="9"/>
    <w:semiHidden/>
    <w:unhideWhenUsed/>
    <w:qFormat/>
    <w:rsid w:val="00E55F61"/>
    <w:pPr>
      <w:keepNext/>
      <w:keepLines/>
      <w:spacing w:before="40" w:after="0"/>
      <w:outlineLvl w:val="8"/>
    </w:pPr>
    <w:rPr>
      <w:rFonts w:asciiTheme="majorHAnsi" w:eastAsiaTheme="majorEastAsia" w:hAnsiTheme="majorHAnsi" w:cstheme="majorBidi"/>
      <w:color w:val="228B51" w:themeColor="accent6" w:themeShade="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4643B"/>
    <w:pPr>
      <w:tabs>
        <w:tab w:val="center" w:pos="4419"/>
        <w:tab w:val="right" w:pos="8838"/>
      </w:tabs>
    </w:pPr>
  </w:style>
  <w:style w:type="character" w:customStyle="1" w:styleId="CabealhoChar">
    <w:name w:val="Cabeçalho Char"/>
    <w:basedOn w:val="Fontepargpadro"/>
    <w:link w:val="Cabealho"/>
    <w:uiPriority w:val="99"/>
    <w:rsid w:val="00F4643B"/>
  </w:style>
  <w:style w:type="paragraph" w:styleId="Rodap">
    <w:name w:val="footer"/>
    <w:basedOn w:val="Normal"/>
    <w:link w:val="RodapChar"/>
    <w:uiPriority w:val="99"/>
    <w:unhideWhenUsed/>
    <w:rsid w:val="00F4643B"/>
    <w:pPr>
      <w:tabs>
        <w:tab w:val="center" w:pos="4419"/>
        <w:tab w:val="right" w:pos="8838"/>
      </w:tabs>
    </w:pPr>
  </w:style>
  <w:style w:type="character" w:customStyle="1" w:styleId="RodapChar">
    <w:name w:val="Rodapé Char"/>
    <w:basedOn w:val="Fontepargpadro"/>
    <w:link w:val="Rodap"/>
    <w:uiPriority w:val="99"/>
    <w:rsid w:val="00F4643B"/>
  </w:style>
  <w:style w:type="character" w:customStyle="1" w:styleId="Ttulo1Char">
    <w:name w:val="Título 1 Char"/>
    <w:basedOn w:val="Fontepargpadro"/>
    <w:link w:val="Ttulo1"/>
    <w:uiPriority w:val="9"/>
    <w:rsid w:val="00E55F61"/>
    <w:rPr>
      <w:rFonts w:asciiTheme="majorHAnsi" w:eastAsiaTheme="majorEastAsia" w:hAnsiTheme="majorHAnsi" w:cstheme="majorBidi"/>
      <w:color w:val="5393AD" w:themeColor="accent1" w:themeShade="BF"/>
      <w:sz w:val="30"/>
      <w:szCs w:val="30"/>
    </w:rPr>
  </w:style>
  <w:style w:type="paragraph" w:styleId="Subttulo">
    <w:name w:val="Subtitle"/>
    <w:basedOn w:val="Normal"/>
    <w:next w:val="Normal"/>
    <w:link w:val="SubttuloChar"/>
    <w:uiPriority w:val="11"/>
    <w:qFormat/>
    <w:rsid w:val="00E55F61"/>
    <w:pPr>
      <w:numPr>
        <w:ilvl w:val="1"/>
      </w:numPr>
      <w:spacing w:line="240" w:lineRule="auto"/>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E55F61"/>
    <w:rPr>
      <w:rFonts w:asciiTheme="majorHAnsi" w:eastAsiaTheme="majorEastAsia" w:hAnsiTheme="majorHAnsi" w:cstheme="majorBidi"/>
    </w:rPr>
  </w:style>
  <w:style w:type="character" w:styleId="Nmerodepgina">
    <w:name w:val="page number"/>
    <w:basedOn w:val="Fontepargpadro"/>
    <w:uiPriority w:val="99"/>
    <w:semiHidden/>
    <w:unhideWhenUsed/>
    <w:rsid w:val="007946A0"/>
  </w:style>
  <w:style w:type="paragraph" w:styleId="NormalWeb">
    <w:name w:val="Normal (Web)"/>
    <w:basedOn w:val="Normal"/>
    <w:uiPriority w:val="99"/>
    <w:semiHidden/>
    <w:unhideWhenUsed/>
    <w:rsid w:val="005D743E"/>
    <w:pPr>
      <w:spacing w:before="100" w:beforeAutospacing="1" w:after="100" w:afterAutospacing="1" w:line="240" w:lineRule="auto"/>
    </w:pPr>
    <w:rPr>
      <w:rFonts w:ascii="Times New Roman" w:hAnsi="Times New Roman" w:cs="Times New Roman"/>
      <w:lang w:eastAsia="pt-BR"/>
    </w:rPr>
  </w:style>
  <w:style w:type="paragraph" w:styleId="Textodebalo">
    <w:name w:val="Balloon Text"/>
    <w:basedOn w:val="Normal"/>
    <w:link w:val="TextodebaloChar"/>
    <w:uiPriority w:val="99"/>
    <w:semiHidden/>
    <w:unhideWhenUsed/>
    <w:rsid w:val="00307F28"/>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307F28"/>
    <w:rPr>
      <w:rFonts w:ascii="Times New Roman" w:hAnsi="Times New Roman" w:cs="Times New Roman"/>
      <w:sz w:val="18"/>
      <w:szCs w:val="18"/>
    </w:rPr>
  </w:style>
  <w:style w:type="character" w:styleId="Hyperlink">
    <w:name w:val="Hyperlink"/>
    <w:basedOn w:val="Fontepargpadro"/>
    <w:uiPriority w:val="99"/>
    <w:unhideWhenUsed/>
    <w:rsid w:val="003E66A7"/>
    <w:rPr>
      <w:color w:val="8EB8C9" w:themeColor="hyperlink"/>
      <w:u w:val="single"/>
    </w:rPr>
  </w:style>
  <w:style w:type="character" w:styleId="HiperlinkVisitado">
    <w:name w:val="FollowedHyperlink"/>
    <w:basedOn w:val="Fontepargpadro"/>
    <w:uiPriority w:val="99"/>
    <w:semiHidden/>
    <w:unhideWhenUsed/>
    <w:rsid w:val="003E66A7"/>
    <w:rPr>
      <w:color w:val="8EB8C9" w:themeColor="followedHyperlink"/>
      <w:u w:val="single"/>
    </w:rPr>
  </w:style>
  <w:style w:type="paragraph" w:styleId="PargrafodaLista">
    <w:name w:val="List Paragraph"/>
    <w:basedOn w:val="Normal"/>
    <w:uiPriority w:val="34"/>
    <w:qFormat/>
    <w:rsid w:val="003804A4"/>
    <w:pPr>
      <w:ind w:left="720"/>
      <w:contextualSpacing/>
    </w:pPr>
  </w:style>
  <w:style w:type="character" w:customStyle="1" w:styleId="Ttulo2Char">
    <w:name w:val="Título 2 Char"/>
    <w:basedOn w:val="Fontepargpadro"/>
    <w:link w:val="Ttulo2"/>
    <w:uiPriority w:val="9"/>
    <w:semiHidden/>
    <w:rsid w:val="00E55F61"/>
    <w:rPr>
      <w:rFonts w:asciiTheme="majorHAnsi" w:eastAsiaTheme="majorEastAsia" w:hAnsiTheme="majorHAnsi" w:cstheme="majorBidi"/>
      <w:color w:val="592D8D" w:themeColor="accent2" w:themeShade="BF"/>
      <w:sz w:val="28"/>
      <w:szCs w:val="28"/>
    </w:rPr>
  </w:style>
  <w:style w:type="character" w:customStyle="1" w:styleId="Ttulo3Char">
    <w:name w:val="Título 3 Char"/>
    <w:basedOn w:val="Fontepargpadro"/>
    <w:link w:val="Ttulo3"/>
    <w:uiPriority w:val="9"/>
    <w:semiHidden/>
    <w:rsid w:val="00E55F61"/>
    <w:rPr>
      <w:rFonts w:asciiTheme="majorHAnsi" w:eastAsiaTheme="majorEastAsia" w:hAnsiTheme="majorHAnsi" w:cstheme="majorBidi"/>
      <w:color w:val="35CD79" w:themeColor="accent6" w:themeShade="BF"/>
      <w:sz w:val="26"/>
      <w:szCs w:val="26"/>
    </w:rPr>
  </w:style>
  <w:style w:type="character" w:customStyle="1" w:styleId="Ttulo4Char">
    <w:name w:val="Título 4 Char"/>
    <w:basedOn w:val="Fontepargpadro"/>
    <w:link w:val="Ttulo4"/>
    <w:uiPriority w:val="9"/>
    <w:semiHidden/>
    <w:rsid w:val="00E55F61"/>
    <w:rPr>
      <w:rFonts w:asciiTheme="majorHAnsi" w:eastAsiaTheme="majorEastAsia" w:hAnsiTheme="majorHAnsi" w:cstheme="majorBidi"/>
      <w:i/>
      <w:iCs/>
      <w:color w:val="005F52" w:themeColor="accent5" w:themeShade="BF"/>
      <w:sz w:val="25"/>
      <w:szCs w:val="25"/>
    </w:rPr>
  </w:style>
  <w:style w:type="character" w:customStyle="1" w:styleId="Ttulo5Char">
    <w:name w:val="Título 5 Char"/>
    <w:basedOn w:val="Fontepargpadro"/>
    <w:link w:val="Ttulo5"/>
    <w:uiPriority w:val="9"/>
    <w:semiHidden/>
    <w:rsid w:val="00E55F61"/>
    <w:rPr>
      <w:rFonts w:asciiTheme="majorHAnsi" w:eastAsiaTheme="majorEastAsia" w:hAnsiTheme="majorHAnsi" w:cstheme="majorBidi"/>
      <w:i/>
      <w:iCs/>
      <w:color w:val="3B1E5E" w:themeColor="accent2" w:themeShade="80"/>
      <w:sz w:val="24"/>
      <w:szCs w:val="24"/>
    </w:rPr>
  </w:style>
  <w:style w:type="character" w:customStyle="1" w:styleId="Ttulo6Char">
    <w:name w:val="Título 6 Char"/>
    <w:basedOn w:val="Fontepargpadro"/>
    <w:link w:val="Ttulo6"/>
    <w:uiPriority w:val="9"/>
    <w:semiHidden/>
    <w:rsid w:val="00E55F61"/>
    <w:rPr>
      <w:rFonts w:asciiTheme="majorHAnsi" w:eastAsiaTheme="majorEastAsia" w:hAnsiTheme="majorHAnsi" w:cstheme="majorBidi"/>
      <w:i/>
      <w:iCs/>
      <w:color w:val="228B51" w:themeColor="accent6" w:themeShade="80"/>
      <w:sz w:val="23"/>
      <w:szCs w:val="23"/>
    </w:rPr>
  </w:style>
  <w:style w:type="character" w:customStyle="1" w:styleId="Ttulo7Char">
    <w:name w:val="Título 7 Char"/>
    <w:basedOn w:val="Fontepargpadro"/>
    <w:link w:val="Ttulo7"/>
    <w:uiPriority w:val="9"/>
    <w:semiHidden/>
    <w:rsid w:val="00E55F61"/>
    <w:rPr>
      <w:rFonts w:asciiTheme="majorHAnsi" w:eastAsiaTheme="majorEastAsia" w:hAnsiTheme="majorHAnsi" w:cstheme="majorBidi"/>
      <w:color w:val="376274" w:themeColor="accent1" w:themeShade="80"/>
    </w:rPr>
  </w:style>
  <w:style w:type="character" w:customStyle="1" w:styleId="Ttulo8Char">
    <w:name w:val="Título 8 Char"/>
    <w:basedOn w:val="Fontepargpadro"/>
    <w:link w:val="Ttulo8"/>
    <w:uiPriority w:val="9"/>
    <w:semiHidden/>
    <w:rsid w:val="00E55F61"/>
    <w:rPr>
      <w:rFonts w:asciiTheme="majorHAnsi" w:eastAsiaTheme="majorEastAsia" w:hAnsiTheme="majorHAnsi" w:cstheme="majorBidi"/>
      <w:color w:val="3B1E5E" w:themeColor="accent2" w:themeShade="80"/>
      <w:sz w:val="21"/>
      <w:szCs w:val="21"/>
    </w:rPr>
  </w:style>
  <w:style w:type="character" w:customStyle="1" w:styleId="Ttulo9Char">
    <w:name w:val="Título 9 Char"/>
    <w:basedOn w:val="Fontepargpadro"/>
    <w:link w:val="Ttulo9"/>
    <w:uiPriority w:val="9"/>
    <w:semiHidden/>
    <w:rsid w:val="00E55F61"/>
    <w:rPr>
      <w:rFonts w:asciiTheme="majorHAnsi" w:eastAsiaTheme="majorEastAsia" w:hAnsiTheme="majorHAnsi" w:cstheme="majorBidi"/>
      <w:color w:val="228B51" w:themeColor="accent6" w:themeShade="80"/>
    </w:rPr>
  </w:style>
  <w:style w:type="paragraph" w:styleId="Legenda">
    <w:name w:val="caption"/>
    <w:basedOn w:val="Normal"/>
    <w:next w:val="Normal"/>
    <w:uiPriority w:val="35"/>
    <w:semiHidden/>
    <w:unhideWhenUsed/>
    <w:qFormat/>
    <w:rsid w:val="00E55F61"/>
    <w:pPr>
      <w:spacing w:line="240" w:lineRule="auto"/>
    </w:pPr>
    <w:rPr>
      <w:b/>
      <w:bCs/>
      <w:smallCaps/>
      <w:color w:val="8EB8C9" w:themeColor="accent1"/>
      <w:spacing w:val="6"/>
    </w:rPr>
  </w:style>
  <w:style w:type="paragraph" w:styleId="Ttulo">
    <w:name w:val="Title"/>
    <w:basedOn w:val="Normal"/>
    <w:next w:val="Normal"/>
    <w:link w:val="TtuloChar"/>
    <w:uiPriority w:val="10"/>
    <w:qFormat/>
    <w:rsid w:val="00E55F61"/>
    <w:pPr>
      <w:spacing w:after="0" w:line="240" w:lineRule="auto"/>
      <w:contextualSpacing/>
    </w:pPr>
    <w:rPr>
      <w:rFonts w:asciiTheme="majorHAnsi" w:eastAsiaTheme="majorEastAsia" w:hAnsiTheme="majorHAnsi" w:cstheme="majorBidi"/>
      <w:color w:val="5393AD" w:themeColor="accent1" w:themeShade="BF"/>
      <w:spacing w:val="-10"/>
      <w:sz w:val="52"/>
      <w:szCs w:val="52"/>
    </w:rPr>
  </w:style>
  <w:style w:type="character" w:customStyle="1" w:styleId="TtuloChar">
    <w:name w:val="Título Char"/>
    <w:basedOn w:val="Fontepargpadro"/>
    <w:link w:val="Ttulo"/>
    <w:uiPriority w:val="10"/>
    <w:rsid w:val="00E55F61"/>
    <w:rPr>
      <w:rFonts w:asciiTheme="majorHAnsi" w:eastAsiaTheme="majorEastAsia" w:hAnsiTheme="majorHAnsi" w:cstheme="majorBidi"/>
      <w:color w:val="5393AD" w:themeColor="accent1" w:themeShade="BF"/>
      <w:spacing w:val="-10"/>
      <w:sz w:val="52"/>
      <w:szCs w:val="52"/>
    </w:rPr>
  </w:style>
  <w:style w:type="character" w:styleId="Forte">
    <w:name w:val="Strong"/>
    <w:basedOn w:val="Fontepargpadro"/>
    <w:uiPriority w:val="22"/>
    <w:qFormat/>
    <w:rsid w:val="00E55F61"/>
    <w:rPr>
      <w:b/>
      <w:bCs/>
    </w:rPr>
  </w:style>
  <w:style w:type="character" w:styleId="nfase">
    <w:name w:val="Emphasis"/>
    <w:basedOn w:val="Fontepargpadro"/>
    <w:uiPriority w:val="20"/>
    <w:qFormat/>
    <w:rsid w:val="00E55F61"/>
    <w:rPr>
      <w:i/>
      <w:iCs/>
    </w:rPr>
  </w:style>
  <w:style w:type="paragraph" w:styleId="SemEspaamento">
    <w:name w:val="No Spacing"/>
    <w:link w:val="SemEspaamentoChar"/>
    <w:uiPriority w:val="1"/>
    <w:qFormat/>
    <w:rsid w:val="00E55F61"/>
    <w:pPr>
      <w:spacing w:after="0" w:line="240" w:lineRule="auto"/>
    </w:pPr>
  </w:style>
  <w:style w:type="paragraph" w:styleId="Citao">
    <w:name w:val="Quote"/>
    <w:basedOn w:val="Normal"/>
    <w:next w:val="Normal"/>
    <w:link w:val="CitaoChar"/>
    <w:uiPriority w:val="29"/>
    <w:qFormat/>
    <w:rsid w:val="00E55F61"/>
    <w:pPr>
      <w:spacing w:before="120"/>
      <w:ind w:left="720" w:right="720"/>
      <w:jc w:val="center"/>
    </w:pPr>
    <w:rPr>
      <w:i/>
      <w:iCs/>
    </w:rPr>
  </w:style>
  <w:style w:type="character" w:customStyle="1" w:styleId="CitaoChar">
    <w:name w:val="Citação Char"/>
    <w:basedOn w:val="Fontepargpadro"/>
    <w:link w:val="Citao"/>
    <w:uiPriority w:val="29"/>
    <w:rsid w:val="00E55F61"/>
    <w:rPr>
      <w:i/>
      <w:iCs/>
    </w:rPr>
  </w:style>
  <w:style w:type="paragraph" w:styleId="CitaoIntensa">
    <w:name w:val="Intense Quote"/>
    <w:basedOn w:val="Normal"/>
    <w:next w:val="Normal"/>
    <w:link w:val="CitaoIntensaChar"/>
    <w:uiPriority w:val="30"/>
    <w:qFormat/>
    <w:rsid w:val="00E55F61"/>
    <w:pPr>
      <w:spacing w:before="120" w:line="300" w:lineRule="auto"/>
      <w:ind w:left="576" w:right="576"/>
      <w:jc w:val="center"/>
    </w:pPr>
    <w:rPr>
      <w:rFonts w:asciiTheme="majorHAnsi" w:eastAsiaTheme="majorEastAsia" w:hAnsiTheme="majorHAnsi" w:cstheme="majorBidi"/>
      <w:color w:val="8EB8C9" w:themeColor="accent1"/>
      <w:sz w:val="24"/>
      <w:szCs w:val="24"/>
    </w:rPr>
  </w:style>
  <w:style w:type="character" w:customStyle="1" w:styleId="CitaoIntensaChar">
    <w:name w:val="Citação Intensa Char"/>
    <w:basedOn w:val="Fontepargpadro"/>
    <w:link w:val="CitaoIntensa"/>
    <w:uiPriority w:val="30"/>
    <w:rsid w:val="00E55F61"/>
    <w:rPr>
      <w:rFonts w:asciiTheme="majorHAnsi" w:eastAsiaTheme="majorEastAsia" w:hAnsiTheme="majorHAnsi" w:cstheme="majorBidi"/>
      <w:color w:val="8EB8C9" w:themeColor="accent1"/>
      <w:sz w:val="24"/>
      <w:szCs w:val="24"/>
    </w:rPr>
  </w:style>
  <w:style w:type="character" w:styleId="nfaseSutil">
    <w:name w:val="Subtle Emphasis"/>
    <w:basedOn w:val="Fontepargpadro"/>
    <w:uiPriority w:val="19"/>
    <w:qFormat/>
    <w:rsid w:val="00E55F61"/>
    <w:rPr>
      <w:i/>
      <w:iCs/>
      <w:color w:val="404040" w:themeColor="text1" w:themeTint="BF"/>
    </w:rPr>
  </w:style>
  <w:style w:type="character" w:styleId="nfaseIntensa">
    <w:name w:val="Intense Emphasis"/>
    <w:basedOn w:val="Fontepargpadro"/>
    <w:uiPriority w:val="21"/>
    <w:qFormat/>
    <w:rsid w:val="00E55F61"/>
    <w:rPr>
      <w:b w:val="0"/>
      <w:bCs w:val="0"/>
      <w:i/>
      <w:iCs/>
      <w:color w:val="8EB8C9" w:themeColor="accent1"/>
    </w:rPr>
  </w:style>
  <w:style w:type="character" w:styleId="RefernciaSutil">
    <w:name w:val="Subtle Reference"/>
    <w:basedOn w:val="Fontepargpadro"/>
    <w:uiPriority w:val="31"/>
    <w:qFormat/>
    <w:rsid w:val="00E55F61"/>
    <w:rPr>
      <w:smallCaps/>
      <w:color w:val="404040" w:themeColor="text1" w:themeTint="BF"/>
      <w:u w:val="single" w:color="7F7F7F" w:themeColor="text1" w:themeTint="80"/>
    </w:rPr>
  </w:style>
  <w:style w:type="character" w:styleId="RefernciaIntensa">
    <w:name w:val="Intense Reference"/>
    <w:basedOn w:val="Fontepargpadro"/>
    <w:uiPriority w:val="32"/>
    <w:qFormat/>
    <w:rsid w:val="00E55F61"/>
    <w:rPr>
      <w:b/>
      <w:bCs/>
      <w:smallCaps/>
      <w:color w:val="8EB8C9" w:themeColor="accent1"/>
      <w:spacing w:val="5"/>
      <w:u w:val="single"/>
    </w:rPr>
  </w:style>
  <w:style w:type="character" w:styleId="TtulodoLivro">
    <w:name w:val="Book Title"/>
    <w:basedOn w:val="Fontepargpadro"/>
    <w:uiPriority w:val="33"/>
    <w:qFormat/>
    <w:rsid w:val="00E55F61"/>
    <w:rPr>
      <w:b/>
      <w:bCs/>
      <w:smallCaps/>
    </w:rPr>
  </w:style>
  <w:style w:type="paragraph" w:styleId="CabealhodoSumrio">
    <w:name w:val="TOC Heading"/>
    <w:basedOn w:val="Ttulo1"/>
    <w:next w:val="Normal"/>
    <w:uiPriority w:val="39"/>
    <w:unhideWhenUsed/>
    <w:qFormat/>
    <w:rsid w:val="00E55F61"/>
    <w:pPr>
      <w:outlineLvl w:val="9"/>
    </w:pPr>
  </w:style>
  <w:style w:type="paragraph" w:styleId="Sumrio1">
    <w:name w:val="toc 1"/>
    <w:basedOn w:val="Normal"/>
    <w:next w:val="Normal"/>
    <w:autoRedefine/>
    <w:uiPriority w:val="39"/>
    <w:unhideWhenUsed/>
    <w:rsid w:val="00725E39"/>
    <w:pPr>
      <w:tabs>
        <w:tab w:val="left" w:pos="440"/>
        <w:tab w:val="right" w:leader="dot" w:pos="10479"/>
      </w:tabs>
      <w:spacing w:after="100" w:line="360" w:lineRule="auto"/>
    </w:pPr>
  </w:style>
  <w:style w:type="paragraph" w:styleId="Sumrio2">
    <w:name w:val="toc 2"/>
    <w:basedOn w:val="Normal"/>
    <w:next w:val="Normal"/>
    <w:autoRedefine/>
    <w:uiPriority w:val="39"/>
    <w:unhideWhenUsed/>
    <w:rsid w:val="004E4425"/>
    <w:pPr>
      <w:spacing w:after="100"/>
      <w:ind w:left="220"/>
    </w:pPr>
    <w:rPr>
      <w:rFonts w:cs="Times New Roman"/>
      <w:lang w:eastAsia="pt-BR"/>
    </w:rPr>
  </w:style>
  <w:style w:type="paragraph" w:styleId="Sumrio3">
    <w:name w:val="toc 3"/>
    <w:basedOn w:val="Normal"/>
    <w:next w:val="Normal"/>
    <w:autoRedefine/>
    <w:uiPriority w:val="39"/>
    <w:unhideWhenUsed/>
    <w:rsid w:val="004E4425"/>
    <w:pPr>
      <w:spacing w:after="100"/>
      <w:ind w:left="440"/>
    </w:pPr>
    <w:rPr>
      <w:rFonts w:cs="Times New Roman"/>
      <w:lang w:eastAsia="pt-BR"/>
    </w:rPr>
  </w:style>
  <w:style w:type="character" w:customStyle="1" w:styleId="SemEspaamentoChar">
    <w:name w:val="Sem Espaçamento Char"/>
    <w:basedOn w:val="Fontepargpadro"/>
    <w:link w:val="SemEspaamento"/>
    <w:uiPriority w:val="1"/>
    <w:rsid w:val="00CA4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5985">
      <w:bodyDiv w:val="1"/>
      <w:marLeft w:val="0"/>
      <w:marRight w:val="0"/>
      <w:marTop w:val="0"/>
      <w:marBottom w:val="0"/>
      <w:divBdr>
        <w:top w:val="none" w:sz="0" w:space="0" w:color="auto"/>
        <w:left w:val="none" w:sz="0" w:space="0" w:color="auto"/>
        <w:bottom w:val="none" w:sz="0" w:space="0" w:color="auto"/>
        <w:right w:val="none" w:sz="0" w:space="0" w:color="auto"/>
      </w:divBdr>
      <w:divsChild>
        <w:div w:id="1812555926">
          <w:marLeft w:val="360"/>
          <w:marRight w:val="0"/>
          <w:marTop w:val="200"/>
          <w:marBottom w:val="0"/>
          <w:divBdr>
            <w:top w:val="none" w:sz="0" w:space="0" w:color="auto"/>
            <w:left w:val="none" w:sz="0" w:space="0" w:color="auto"/>
            <w:bottom w:val="none" w:sz="0" w:space="0" w:color="auto"/>
            <w:right w:val="none" w:sz="0" w:space="0" w:color="auto"/>
          </w:divBdr>
        </w:div>
        <w:div w:id="63529590">
          <w:marLeft w:val="1080"/>
          <w:marRight w:val="0"/>
          <w:marTop w:val="100"/>
          <w:marBottom w:val="0"/>
          <w:divBdr>
            <w:top w:val="none" w:sz="0" w:space="0" w:color="auto"/>
            <w:left w:val="none" w:sz="0" w:space="0" w:color="auto"/>
            <w:bottom w:val="none" w:sz="0" w:space="0" w:color="auto"/>
            <w:right w:val="none" w:sz="0" w:space="0" w:color="auto"/>
          </w:divBdr>
        </w:div>
        <w:div w:id="1386181580">
          <w:marLeft w:val="1800"/>
          <w:marRight w:val="0"/>
          <w:marTop w:val="100"/>
          <w:marBottom w:val="0"/>
          <w:divBdr>
            <w:top w:val="none" w:sz="0" w:space="0" w:color="auto"/>
            <w:left w:val="none" w:sz="0" w:space="0" w:color="auto"/>
            <w:bottom w:val="none" w:sz="0" w:space="0" w:color="auto"/>
            <w:right w:val="none" w:sz="0" w:space="0" w:color="auto"/>
          </w:divBdr>
        </w:div>
        <w:div w:id="1562985368">
          <w:marLeft w:val="1800"/>
          <w:marRight w:val="0"/>
          <w:marTop w:val="100"/>
          <w:marBottom w:val="0"/>
          <w:divBdr>
            <w:top w:val="none" w:sz="0" w:space="0" w:color="auto"/>
            <w:left w:val="none" w:sz="0" w:space="0" w:color="auto"/>
            <w:bottom w:val="none" w:sz="0" w:space="0" w:color="auto"/>
            <w:right w:val="none" w:sz="0" w:space="0" w:color="auto"/>
          </w:divBdr>
        </w:div>
        <w:div w:id="71587231">
          <w:marLeft w:val="1800"/>
          <w:marRight w:val="0"/>
          <w:marTop w:val="100"/>
          <w:marBottom w:val="0"/>
          <w:divBdr>
            <w:top w:val="none" w:sz="0" w:space="0" w:color="auto"/>
            <w:left w:val="none" w:sz="0" w:space="0" w:color="auto"/>
            <w:bottom w:val="none" w:sz="0" w:space="0" w:color="auto"/>
            <w:right w:val="none" w:sz="0" w:space="0" w:color="auto"/>
          </w:divBdr>
        </w:div>
        <w:div w:id="1057585507">
          <w:marLeft w:val="1080"/>
          <w:marRight w:val="0"/>
          <w:marTop w:val="100"/>
          <w:marBottom w:val="0"/>
          <w:divBdr>
            <w:top w:val="none" w:sz="0" w:space="0" w:color="auto"/>
            <w:left w:val="none" w:sz="0" w:space="0" w:color="auto"/>
            <w:bottom w:val="none" w:sz="0" w:space="0" w:color="auto"/>
            <w:right w:val="none" w:sz="0" w:space="0" w:color="auto"/>
          </w:divBdr>
        </w:div>
        <w:div w:id="1511019875">
          <w:marLeft w:val="1800"/>
          <w:marRight w:val="0"/>
          <w:marTop w:val="100"/>
          <w:marBottom w:val="0"/>
          <w:divBdr>
            <w:top w:val="none" w:sz="0" w:space="0" w:color="auto"/>
            <w:left w:val="none" w:sz="0" w:space="0" w:color="auto"/>
            <w:bottom w:val="none" w:sz="0" w:space="0" w:color="auto"/>
            <w:right w:val="none" w:sz="0" w:space="0" w:color="auto"/>
          </w:divBdr>
        </w:div>
        <w:div w:id="691346821">
          <w:marLeft w:val="1800"/>
          <w:marRight w:val="0"/>
          <w:marTop w:val="100"/>
          <w:marBottom w:val="0"/>
          <w:divBdr>
            <w:top w:val="none" w:sz="0" w:space="0" w:color="auto"/>
            <w:left w:val="none" w:sz="0" w:space="0" w:color="auto"/>
            <w:bottom w:val="none" w:sz="0" w:space="0" w:color="auto"/>
            <w:right w:val="none" w:sz="0" w:space="0" w:color="auto"/>
          </w:divBdr>
        </w:div>
        <w:div w:id="664936447">
          <w:marLeft w:val="1800"/>
          <w:marRight w:val="0"/>
          <w:marTop w:val="100"/>
          <w:marBottom w:val="0"/>
          <w:divBdr>
            <w:top w:val="none" w:sz="0" w:space="0" w:color="auto"/>
            <w:left w:val="none" w:sz="0" w:space="0" w:color="auto"/>
            <w:bottom w:val="none" w:sz="0" w:space="0" w:color="auto"/>
            <w:right w:val="none" w:sz="0" w:space="0" w:color="auto"/>
          </w:divBdr>
        </w:div>
      </w:divsChild>
    </w:div>
    <w:div w:id="182013324">
      <w:bodyDiv w:val="1"/>
      <w:marLeft w:val="0"/>
      <w:marRight w:val="0"/>
      <w:marTop w:val="0"/>
      <w:marBottom w:val="0"/>
      <w:divBdr>
        <w:top w:val="none" w:sz="0" w:space="0" w:color="auto"/>
        <w:left w:val="none" w:sz="0" w:space="0" w:color="auto"/>
        <w:bottom w:val="none" w:sz="0" w:space="0" w:color="auto"/>
        <w:right w:val="none" w:sz="0" w:space="0" w:color="auto"/>
      </w:divBdr>
    </w:div>
    <w:div w:id="250743093">
      <w:bodyDiv w:val="1"/>
      <w:marLeft w:val="0"/>
      <w:marRight w:val="0"/>
      <w:marTop w:val="0"/>
      <w:marBottom w:val="0"/>
      <w:divBdr>
        <w:top w:val="none" w:sz="0" w:space="0" w:color="auto"/>
        <w:left w:val="none" w:sz="0" w:space="0" w:color="auto"/>
        <w:bottom w:val="none" w:sz="0" w:space="0" w:color="auto"/>
        <w:right w:val="none" w:sz="0" w:space="0" w:color="auto"/>
      </w:divBdr>
      <w:divsChild>
        <w:div w:id="1100220670">
          <w:marLeft w:val="360"/>
          <w:marRight w:val="0"/>
          <w:marTop w:val="200"/>
          <w:marBottom w:val="0"/>
          <w:divBdr>
            <w:top w:val="none" w:sz="0" w:space="0" w:color="auto"/>
            <w:left w:val="none" w:sz="0" w:space="0" w:color="auto"/>
            <w:bottom w:val="none" w:sz="0" w:space="0" w:color="auto"/>
            <w:right w:val="none" w:sz="0" w:space="0" w:color="auto"/>
          </w:divBdr>
        </w:div>
        <w:div w:id="677197526">
          <w:marLeft w:val="1080"/>
          <w:marRight w:val="0"/>
          <w:marTop w:val="100"/>
          <w:marBottom w:val="0"/>
          <w:divBdr>
            <w:top w:val="none" w:sz="0" w:space="0" w:color="auto"/>
            <w:left w:val="none" w:sz="0" w:space="0" w:color="auto"/>
            <w:bottom w:val="none" w:sz="0" w:space="0" w:color="auto"/>
            <w:right w:val="none" w:sz="0" w:space="0" w:color="auto"/>
          </w:divBdr>
        </w:div>
        <w:div w:id="1616063575">
          <w:marLeft w:val="360"/>
          <w:marRight w:val="0"/>
          <w:marTop w:val="200"/>
          <w:marBottom w:val="0"/>
          <w:divBdr>
            <w:top w:val="none" w:sz="0" w:space="0" w:color="auto"/>
            <w:left w:val="none" w:sz="0" w:space="0" w:color="auto"/>
            <w:bottom w:val="none" w:sz="0" w:space="0" w:color="auto"/>
            <w:right w:val="none" w:sz="0" w:space="0" w:color="auto"/>
          </w:divBdr>
        </w:div>
        <w:div w:id="365377420">
          <w:marLeft w:val="1080"/>
          <w:marRight w:val="0"/>
          <w:marTop w:val="100"/>
          <w:marBottom w:val="0"/>
          <w:divBdr>
            <w:top w:val="none" w:sz="0" w:space="0" w:color="auto"/>
            <w:left w:val="none" w:sz="0" w:space="0" w:color="auto"/>
            <w:bottom w:val="none" w:sz="0" w:space="0" w:color="auto"/>
            <w:right w:val="none" w:sz="0" w:space="0" w:color="auto"/>
          </w:divBdr>
        </w:div>
      </w:divsChild>
    </w:div>
    <w:div w:id="329988171">
      <w:bodyDiv w:val="1"/>
      <w:marLeft w:val="0"/>
      <w:marRight w:val="0"/>
      <w:marTop w:val="0"/>
      <w:marBottom w:val="0"/>
      <w:divBdr>
        <w:top w:val="none" w:sz="0" w:space="0" w:color="auto"/>
        <w:left w:val="none" w:sz="0" w:space="0" w:color="auto"/>
        <w:bottom w:val="none" w:sz="0" w:space="0" w:color="auto"/>
        <w:right w:val="none" w:sz="0" w:space="0" w:color="auto"/>
      </w:divBdr>
    </w:div>
    <w:div w:id="343752096">
      <w:bodyDiv w:val="1"/>
      <w:marLeft w:val="0"/>
      <w:marRight w:val="0"/>
      <w:marTop w:val="0"/>
      <w:marBottom w:val="0"/>
      <w:divBdr>
        <w:top w:val="none" w:sz="0" w:space="0" w:color="auto"/>
        <w:left w:val="none" w:sz="0" w:space="0" w:color="auto"/>
        <w:bottom w:val="none" w:sz="0" w:space="0" w:color="auto"/>
        <w:right w:val="none" w:sz="0" w:space="0" w:color="auto"/>
      </w:divBdr>
    </w:div>
    <w:div w:id="524028621">
      <w:bodyDiv w:val="1"/>
      <w:marLeft w:val="0"/>
      <w:marRight w:val="0"/>
      <w:marTop w:val="0"/>
      <w:marBottom w:val="0"/>
      <w:divBdr>
        <w:top w:val="none" w:sz="0" w:space="0" w:color="auto"/>
        <w:left w:val="none" w:sz="0" w:space="0" w:color="auto"/>
        <w:bottom w:val="none" w:sz="0" w:space="0" w:color="auto"/>
        <w:right w:val="none" w:sz="0" w:space="0" w:color="auto"/>
      </w:divBdr>
    </w:div>
    <w:div w:id="546183278">
      <w:bodyDiv w:val="1"/>
      <w:marLeft w:val="0"/>
      <w:marRight w:val="0"/>
      <w:marTop w:val="0"/>
      <w:marBottom w:val="0"/>
      <w:divBdr>
        <w:top w:val="none" w:sz="0" w:space="0" w:color="auto"/>
        <w:left w:val="none" w:sz="0" w:space="0" w:color="auto"/>
        <w:bottom w:val="none" w:sz="0" w:space="0" w:color="auto"/>
        <w:right w:val="none" w:sz="0" w:space="0" w:color="auto"/>
      </w:divBdr>
    </w:div>
    <w:div w:id="566644551">
      <w:bodyDiv w:val="1"/>
      <w:marLeft w:val="0"/>
      <w:marRight w:val="0"/>
      <w:marTop w:val="0"/>
      <w:marBottom w:val="0"/>
      <w:divBdr>
        <w:top w:val="none" w:sz="0" w:space="0" w:color="auto"/>
        <w:left w:val="none" w:sz="0" w:space="0" w:color="auto"/>
        <w:bottom w:val="none" w:sz="0" w:space="0" w:color="auto"/>
        <w:right w:val="none" w:sz="0" w:space="0" w:color="auto"/>
      </w:divBdr>
    </w:div>
    <w:div w:id="631715847">
      <w:bodyDiv w:val="1"/>
      <w:marLeft w:val="0"/>
      <w:marRight w:val="0"/>
      <w:marTop w:val="0"/>
      <w:marBottom w:val="0"/>
      <w:divBdr>
        <w:top w:val="none" w:sz="0" w:space="0" w:color="auto"/>
        <w:left w:val="none" w:sz="0" w:space="0" w:color="auto"/>
        <w:bottom w:val="none" w:sz="0" w:space="0" w:color="auto"/>
        <w:right w:val="none" w:sz="0" w:space="0" w:color="auto"/>
      </w:divBdr>
    </w:div>
    <w:div w:id="764305701">
      <w:bodyDiv w:val="1"/>
      <w:marLeft w:val="0"/>
      <w:marRight w:val="0"/>
      <w:marTop w:val="0"/>
      <w:marBottom w:val="0"/>
      <w:divBdr>
        <w:top w:val="none" w:sz="0" w:space="0" w:color="auto"/>
        <w:left w:val="none" w:sz="0" w:space="0" w:color="auto"/>
        <w:bottom w:val="none" w:sz="0" w:space="0" w:color="auto"/>
        <w:right w:val="none" w:sz="0" w:space="0" w:color="auto"/>
      </w:divBdr>
    </w:div>
    <w:div w:id="820848610">
      <w:bodyDiv w:val="1"/>
      <w:marLeft w:val="0"/>
      <w:marRight w:val="0"/>
      <w:marTop w:val="0"/>
      <w:marBottom w:val="0"/>
      <w:divBdr>
        <w:top w:val="none" w:sz="0" w:space="0" w:color="auto"/>
        <w:left w:val="none" w:sz="0" w:space="0" w:color="auto"/>
        <w:bottom w:val="none" w:sz="0" w:space="0" w:color="auto"/>
        <w:right w:val="none" w:sz="0" w:space="0" w:color="auto"/>
      </w:divBdr>
    </w:div>
    <w:div w:id="833956508">
      <w:bodyDiv w:val="1"/>
      <w:marLeft w:val="0"/>
      <w:marRight w:val="0"/>
      <w:marTop w:val="0"/>
      <w:marBottom w:val="0"/>
      <w:divBdr>
        <w:top w:val="none" w:sz="0" w:space="0" w:color="auto"/>
        <w:left w:val="none" w:sz="0" w:space="0" w:color="auto"/>
        <w:bottom w:val="none" w:sz="0" w:space="0" w:color="auto"/>
        <w:right w:val="none" w:sz="0" w:space="0" w:color="auto"/>
      </w:divBdr>
    </w:div>
    <w:div w:id="835388784">
      <w:bodyDiv w:val="1"/>
      <w:marLeft w:val="0"/>
      <w:marRight w:val="0"/>
      <w:marTop w:val="0"/>
      <w:marBottom w:val="0"/>
      <w:divBdr>
        <w:top w:val="none" w:sz="0" w:space="0" w:color="auto"/>
        <w:left w:val="none" w:sz="0" w:space="0" w:color="auto"/>
        <w:bottom w:val="none" w:sz="0" w:space="0" w:color="auto"/>
        <w:right w:val="none" w:sz="0" w:space="0" w:color="auto"/>
      </w:divBdr>
    </w:div>
    <w:div w:id="870845669">
      <w:bodyDiv w:val="1"/>
      <w:marLeft w:val="0"/>
      <w:marRight w:val="0"/>
      <w:marTop w:val="0"/>
      <w:marBottom w:val="0"/>
      <w:divBdr>
        <w:top w:val="none" w:sz="0" w:space="0" w:color="auto"/>
        <w:left w:val="none" w:sz="0" w:space="0" w:color="auto"/>
        <w:bottom w:val="none" w:sz="0" w:space="0" w:color="auto"/>
        <w:right w:val="none" w:sz="0" w:space="0" w:color="auto"/>
      </w:divBdr>
    </w:div>
    <w:div w:id="903368557">
      <w:bodyDiv w:val="1"/>
      <w:marLeft w:val="0"/>
      <w:marRight w:val="0"/>
      <w:marTop w:val="0"/>
      <w:marBottom w:val="0"/>
      <w:divBdr>
        <w:top w:val="none" w:sz="0" w:space="0" w:color="auto"/>
        <w:left w:val="none" w:sz="0" w:space="0" w:color="auto"/>
        <w:bottom w:val="none" w:sz="0" w:space="0" w:color="auto"/>
        <w:right w:val="none" w:sz="0" w:space="0" w:color="auto"/>
      </w:divBdr>
    </w:div>
    <w:div w:id="931477710">
      <w:bodyDiv w:val="1"/>
      <w:marLeft w:val="0"/>
      <w:marRight w:val="0"/>
      <w:marTop w:val="0"/>
      <w:marBottom w:val="0"/>
      <w:divBdr>
        <w:top w:val="none" w:sz="0" w:space="0" w:color="auto"/>
        <w:left w:val="none" w:sz="0" w:space="0" w:color="auto"/>
        <w:bottom w:val="none" w:sz="0" w:space="0" w:color="auto"/>
        <w:right w:val="none" w:sz="0" w:space="0" w:color="auto"/>
      </w:divBdr>
    </w:div>
    <w:div w:id="1024866983">
      <w:bodyDiv w:val="1"/>
      <w:marLeft w:val="0"/>
      <w:marRight w:val="0"/>
      <w:marTop w:val="0"/>
      <w:marBottom w:val="0"/>
      <w:divBdr>
        <w:top w:val="none" w:sz="0" w:space="0" w:color="auto"/>
        <w:left w:val="none" w:sz="0" w:space="0" w:color="auto"/>
        <w:bottom w:val="none" w:sz="0" w:space="0" w:color="auto"/>
        <w:right w:val="none" w:sz="0" w:space="0" w:color="auto"/>
      </w:divBdr>
    </w:div>
    <w:div w:id="1046106978">
      <w:bodyDiv w:val="1"/>
      <w:marLeft w:val="0"/>
      <w:marRight w:val="0"/>
      <w:marTop w:val="0"/>
      <w:marBottom w:val="0"/>
      <w:divBdr>
        <w:top w:val="none" w:sz="0" w:space="0" w:color="auto"/>
        <w:left w:val="none" w:sz="0" w:space="0" w:color="auto"/>
        <w:bottom w:val="none" w:sz="0" w:space="0" w:color="auto"/>
        <w:right w:val="none" w:sz="0" w:space="0" w:color="auto"/>
      </w:divBdr>
    </w:div>
    <w:div w:id="1203711556">
      <w:bodyDiv w:val="1"/>
      <w:marLeft w:val="0"/>
      <w:marRight w:val="0"/>
      <w:marTop w:val="0"/>
      <w:marBottom w:val="0"/>
      <w:divBdr>
        <w:top w:val="none" w:sz="0" w:space="0" w:color="auto"/>
        <w:left w:val="none" w:sz="0" w:space="0" w:color="auto"/>
        <w:bottom w:val="none" w:sz="0" w:space="0" w:color="auto"/>
        <w:right w:val="none" w:sz="0" w:space="0" w:color="auto"/>
      </w:divBdr>
    </w:div>
    <w:div w:id="1291091411">
      <w:bodyDiv w:val="1"/>
      <w:marLeft w:val="0"/>
      <w:marRight w:val="0"/>
      <w:marTop w:val="0"/>
      <w:marBottom w:val="0"/>
      <w:divBdr>
        <w:top w:val="none" w:sz="0" w:space="0" w:color="auto"/>
        <w:left w:val="none" w:sz="0" w:space="0" w:color="auto"/>
        <w:bottom w:val="none" w:sz="0" w:space="0" w:color="auto"/>
        <w:right w:val="none" w:sz="0" w:space="0" w:color="auto"/>
      </w:divBdr>
    </w:div>
    <w:div w:id="1359618875">
      <w:bodyDiv w:val="1"/>
      <w:marLeft w:val="0"/>
      <w:marRight w:val="0"/>
      <w:marTop w:val="0"/>
      <w:marBottom w:val="0"/>
      <w:divBdr>
        <w:top w:val="none" w:sz="0" w:space="0" w:color="auto"/>
        <w:left w:val="none" w:sz="0" w:space="0" w:color="auto"/>
        <w:bottom w:val="none" w:sz="0" w:space="0" w:color="auto"/>
        <w:right w:val="none" w:sz="0" w:space="0" w:color="auto"/>
      </w:divBdr>
    </w:div>
    <w:div w:id="1464691261">
      <w:bodyDiv w:val="1"/>
      <w:marLeft w:val="0"/>
      <w:marRight w:val="0"/>
      <w:marTop w:val="0"/>
      <w:marBottom w:val="0"/>
      <w:divBdr>
        <w:top w:val="none" w:sz="0" w:space="0" w:color="auto"/>
        <w:left w:val="none" w:sz="0" w:space="0" w:color="auto"/>
        <w:bottom w:val="none" w:sz="0" w:space="0" w:color="auto"/>
        <w:right w:val="none" w:sz="0" w:space="0" w:color="auto"/>
      </w:divBdr>
    </w:div>
    <w:div w:id="1554198483">
      <w:bodyDiv w:val="1"/>
      <w:marLeft w:val="0"/>
      <w:marRight w:val="0"/>
      <w:marTop w:val="0"/>
      <w:marBottom w:val="0"/>
      <w:divBdr>
        <w:top w:val="none" w:sz="0" w:space="0" w:color="auto"/>
        <w:left w:val="none" w:sz="0" w:space="0" w:color="auto"/>
        <w:bottom w:val="none" w:sz="0" w:space="0" w:color="auto"/>
        <w:right w:val="none" w:sz="0" w:space="0" w:color="auto"/>
      </w:divBdr>
    </w:div>
    <w:div w:id="1600530869">
      <w:bodyDiv w:val="1"/>
      <w:marLeft w:val="0"/>
      <w:marRight w:val="0"/>
      <w:marTop w:val="0"/>
      <w:marBottom w:val="0"/>
      <w:divBdr>
        <w:top w:val="none" w:sz="0" w:space="0" w:color="auto"/>
        <w:left w:val="none" w:sz="0" w:space="0" w:color="auto"/>
        <w:bottom w:val="none" w:sz="0" w:space="0" w:color="auto"/>
        <w:right w:val="none" w:sz="0" w:space="0" w:color="auto"/>
      </w:divBdr>
    </w:div>
    <w:div w:id="1909069808">
      <w:bodyDiv w:val="1"/>
      <w:marLeft w:val="0"/>
      <w:marRight w:val="0"/>
      <w:marTop w:val="0"/>
      <w:marBottom w:val="0"/>
      <w:divBdr>
        <w:top w:val="none" w:sz="0" w:space="0" w:color="auto"/>
        <w:left w:val="none" w:sz="0" w:space="0" w:color="auto"/>
        <w:bottom w:val="none" w:sz="0" w:space="0" w:color="auto"/>
        <w:right w:val="none" w:sz="0" w:space="0" w:color="auto"/>
      </w:divBdr>
    </w:div>
    <w:div w:id="204991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file:///C:\Users\Alessandra\Dropbox%20(Planisa)\HARUKO\PLANISA\REVIS&#195;O%20MANUAL%20CC\MANUAL%20ESTRUTURA%20DE%20CENTRO%20DE%20CUSTO.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Planisa">
      <a:dk1>
        <a:srgbClr val="000000"/>
      </a:dk1>
      <a:lt1>
        <a:srgbClr val="FFFFFF"/>
      </a:lt1>
      <a:dk2>
        <a:srgbClr val="004169"/>
      </a:dk2>
      <a:lt2>
        <a:srgbClr val="FFFFFF"/>
      </a:lt2>
      <a:accent1>
        <a:srgbClr val="8EB8C9"/>
      </a:accent1>
      <a:accent2>
        <a:srgbClr val="783CBD"/>
      </a:accent2>
      <a:accent3>
        <a:srgbClr val="8293DC"/>
      </a:accent3>
      <a:accent4>
        <a:srgbClr val="007481"/>
      </a:accent4>
      <a:accent5>
        <a:srgbClr val="00806E"/>
      </a:accent5>
      <a:accent6>
        <a:srgbClr val="7CDFA8"/>
      </a:accent6>
      <a:hlink>
        <a:srgbClr val="8EB8C9"/>
      </a:hlink>
      <a:folHlink>
        <a:srgbClr val="8EB8C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4EAEBD-BF5A-4D71-B31F-9929CD69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2585</Words>
  <Characters>13965</Characters>
  <Application>Microsoft Office Word</Application>
  <DocSecurity>0</DocSecurity>
  <Lines>116</Lines>
  <Paragraphs>33</Paragraphs>
  <ScaleCrop>false</ScaleCrop>
  <HeadingPairs>
    <vt:vector size="4" baseType="variant">
      <vt:variant>
        <vt:lpstr>Título</vt:lpstr>
      </vt:variant>
      <vt:variant>
        <vt:i4>1</vt:i4>
      </vt:variant>
      <vt:variant>
        <vt:lpstr>Headings</vt:lpstr>
      </vt:variant>
      <vt:variant>
        <vt:i4>9</vt:i4>
      </vt:variant>
    </vt:vector>
  </HeadingPairs>
  <TitlesOfParts>
    <vt:vector size="10" baseType="lpstr">
      <vt:lpstr/>
      <vt:lpstr>/</vt:lpstr>
      <vt:lpstr/>
      <vt:lpstr/>
      <vt:lpstr/>
      <vt:lpstr/>
      <vt:lpstr>///</vt:lpstr>
      <vt:lpstr/>
      <vt:lpstr>/</vt:lpstr>
      <vt:lpstr>Título: fonte Calibri 26pt</vt:lpstr>
    </vt:vector>
  </TitlesOfParts>
  <Company/>
  <LinksUpToDate>false</LinksUpToDate>
  <CharactersWithSpaces>16517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Rafaela Prado</dc:creator>
  <cp:lastModifiedBy>Dell</cp:lastModifiedBy>
  <cp:revision>7</cp:revision>
  <cp:lastPrinted>2017-08-09T19:07:00Z</cp:lastPrinted>
  <dcterms:created xsi:type="dcterms:W3CDTF">2017-08-24T20:05:00Z</dcterms:created>
  <dcterms:modified xsi:type="dcterms:W3CDTF">2017-09-06T18:57:00Z</dcterms:modified>
</cp:coreProperties>
</file>